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7C6" w:rsidRPr="007F5AE0" w:rsidRDefault="003317C6" w:rsidP="005E1692">
      <w:pPr>
        <w:pStyle w:val="BasicParagraph"/>
        <w:spacing w:after="0" w:line="276" w:lineRule="auto"/>
        <w:ind w:left="284" w:right="238" w:firstLine="0"/>
        <w:jc w:val="center"/>
        <w:rPr>
          <w:b/>
          <w:color w:val="0D0D0D" w:themeColor="text1" w:themeTint="F2"/>
          <w:sz w:val="22"/>
          <w:szCs w:val="22"/>
          <w:lang w:val="en-GB"/>
        </w:rPr>
      </w:pPr>
      <w:r w:rsidRPr="007F5AE0">
        <w:rPr>
          <w:b/>
          <w:color w:val="0D0D0D" w:themeColor="text1" w:themeTint="F2"/>
          <w:sz w:val="22"/>
          <w:szCs w:val="22"/>
          <w:lang w:val="en-GB"/>
        </w:rPr>
        <w:t xml:space="preserve">National </w:t>
      </w:r>
      <w:r>
        <w:rPr>
          <w:b/>
          <w:color w:val="0D0D0D" w:themeColor="text1" w:themeTint="F2"/>
          <w:sz w:val="22"/>
          <w:szCs w:val="22"/>
          <w:lang w:val="en-GB"/>
        </w:rPr>
        <w:t xml:space="preserve">Convention of </w:t>
      </w:r>
      <w:r w:rsidR="00036F21">
        <w:rPr>
          <w:b/>
          <w:color w:val="0D0D0D" w:themeColor="text1" w:themeTint="F2"/>
          <w:sz w:val="22"/>
          <w:szCs w:val="22"/>
          <w:lang w:val="en-GB"/>
        </w:rPr>
        <w:t>Workers</w:t>
      </w:r>
      <w:r w:rsidRPr="007F5AE0">
        <w:rPr>
          <w:b/>
          <w:color w:val="0D0D0D" w:themeColor="text1" w:themeTint="F2"/>
          <w:sz w:val="22"/>
          <w:szCs w:val="22"/>
          <w:lang w:val="en-GB"/>
        </w:rPr>
        <w:t xml:space="preserve"> </w:t>
      </w:r>
      <w:r w:rsidR="007364BC">
        <w:rPr>
          <w:b/>
          <w:color w:val="0D0D0D" w:themeColor="text1" w:themeTint="F2"/>
          <w:sz w:val="22"/>
          <w:szCs w:val="22"/>
          <w:lang w:val="en-GB"/>
        </w:rPr>
        <w:t>(</w:t>
      </w:r>
      <w:r w:rsidRPr="007F5AE0">
        <w:rPr>
          <w:b/>
          <w:color w:val="0D0D0D" w:themeColor="text1" w:themeTint="F2"/>
          <w:sz w:val="22"/>
          <w:szCs w:val="22"/>
          <w:lang w:val="en-GB"/>
        </w:rPr>
        <w:t>Online</w:t>
      </w:r>
      <w:r w:rsidR="007364BC">
        <w:rPr>
          <w:b/>
          <w:color w:val="0D0D0D" w:themeColor="text1" w:themeTint="F2"/>
          <w:sz w:val="22"/>
          <w:szCs w:val="22"/>
          <w:lang w:val="en-GB"/>
        </w:rPr>
        <w:t>)</w:t>
      </w:r>
    </w:p>
    <w:p w:rsidR="003317C6" w:rsidRPr="007F5AE0" w:rsidRDefault="007364BC" w:rsidP="005E1692">
      <w:pPr>
        <w:pStyle w:val="BasicParagraph"/>
        <w:spacing w:after="0" w:line="276" w:lineRule="auto"/>
        <w:ind w:left="284" w:right="238" w:firstLine="0"/>
        <w:jc w:val="center"/>
        <w:rPr>
          <w:b/>
          <w:color w:val="0D0D0D" w:themeColor="text1" w:themeTint="F2"/>
          <w:sz w:val="22"/>
          <w:szCs w:val="22"/>
          <w:lang w:val="en-GB"/>
        </w:rPr>
      </w:pPr>
      <w:r>
        <w:rPr>
          <w:b/>
          <w:color w:val="0D0D0D" w:themeColor="text1" w:themeTint="F2"/>
          <w:sz w:val="22"/>
          <w:szCs w:val="22"/>
          <w:lang w:val="en-GB"/>
        </w:rPr>
        <w:t xml:space="preserve">Gandhi Jayanti Day, </w:t>
      </w:r>
      <w:r w:rsidR="003317C6" w:rsidRPr="007F5AE0">
        <w:rPr>
          <w:b/>
          <w:color w:val="0D0D0D" w:themeColor="text1" w:themeTint="F2"/>
          <w:sz w:val="22"/>
          <w:szCs w:val="22"/>
          <w:lang w:val="en-GB"/>
        </w:rPr>
        <w:t>2</w:t>
      </w:r>
      <w:r w:rsidR="003317C6" w:rsidRPr="007F5AE0">
        <w:rPr>
          <w:b/>
          <w:color w:val="0D0D0D" w:themeColor="text1" w:themeTint="F2"/>
          <w:sz w:val="22"/>
          <w:szCs w:val="22"/>
          <w:vertAlign w:val="superscript"/>
          <w:lang w:val="en-GB"/>
        </w:rPr>
        <w:t>nd</w:t>
      </w:r>
      <w:r w:rsidR="003317C6" w:rsidRPr="007F5AE0">
        <w:rPr>
          <w:b/>
          <w:color w:val="0D0D0D" w:themeColor="text1" w:themeTint="F2"/>
          <w:sz w:val="22"/>
          <w:szCs w:val="22"/>
          <w:lang w:val="en-GB"/>
        </w:rPr>
        <w:t xml:space="preserve"> October 2020</w:t>
      </w:r>
    </w:p>
    <w:p w:rsidR="003317C6" w:rsidRPr="007F5AE0" w:rsidRDefault="003317C6" w:rsidP="005E1692">
      <w:pPr>
        <w:pStyle w:val="BasicParagraph"/>
        <w:spacing w:after="0" w:line="276" w:lineRule="auto"/>
        <w:ind w:left="284" w:right="238" w:firstLine="0"/>
        <w:jc w:val="center"/>
        <w:rPr>
          <w:b/>
          <w:color w:val="0D0D0D" w:themeColor="text1" w:themeTint="F2"/>
          <w:sz w:val="22"/>
          <w:szCs w:val="22"/>
          <w:lang w:val="en-GB"/>
        </w:rPr>
      </w:pPr>
    </w:p>
    <w:p w:rsidR="003317C6" w:rsidRPr="007F5AE0" w:rsidRDefault="003317C6" w:rsidP="005E1692">
      <w:pPr>
        <w:pStyle w:val="BasicParagraph"/>
        <w:spacing w:after="0" w:line="276" w:lineRule="auto"/>
        <w:ind w:left="284" w:right="238" w:firstLine="0"/>
        <w:jc w:val="center"/>
        <w:rPr>
          <w:b/>
          <w:color w:val="0D0D0D" w:themeColor="text1" w:themeTint="F2"/>
          <w:sz w:val="22"/>
          <w:szCs w:val="22"/>
          <w:lang w:val="en-GB"/>
        </w:rPr>
      </w:pPr>
      <w:r w:rsidRPr="007F5AE0">
        <w:rPr>
          <w:b/>
          <w:color w:val="0D0D0D" w:themeColor="text1" w:themeTint="F2"/>
          <w:sz w:val="22"/>
          <w:szCs w:val="22"/>
          <w:lang w:val="en-GB"/>
        </w:rPr>
        <w:t>Declaration</w:t>
      </w:r>
    </w:p>
    <w:p w:rsidR="003317C6" w:rsidRPr="007F5AE0" w:rsidRDefault="003317C6" w:rsidP="005E1692">
      <w:pPr>
        <w:pStyle w:val="BasicParagraph"/>
        <w:spacing w:after="0" w:line="276" w:lineRule="auto"/>
        <w:ind w:left="284" w:right="238" w:firstLine="0"/>
        <w:rPr>
          <w:b/>
          <w:color w:val="0D0D0D" w:themeColor="text1" w:themeTint="F2"/>
          <w:sz w:val="22"/>
          <w:szCs w:val="22"/>
          <w:lang w:val="en-GB"/>
        </w:rPr>
      </w:pPr>
    </w:p>
    <w:p w:rsidR="003317C6" w:rsidRDefault="006821BC" w:rsidP="005E1692">
      <w:pPr>
        <w:pStyle w:val="BasicParagraph"/>
        <w:spacing w:after="0" w:line="276" w:lineRule="auto"/>
        <w:ind w:left="284" w:right="238" w:firstLine="436"/>
        <w:rPr>
          <w:color w:val="0D0D0D" w:themeColor="text1" w:themeTint="F2"/>
          <w:sz w:val="22"/>
          <w:szCs w:val="22"/>
          <w:lang w:val="en-GB"/>
        </w:rPr>
      </w:pPr>
      <w:r>
        <w:rPr>
          <w:color w:val="0D0D0D" w:themeColor="text1" w:themeTint="F2"/>
          <w:sz w:val="22"/>
          <w:szCs w:val="22"/>
          <w:lang w:val="en-GB"/>
        </w:rPr>
        <w:t>This National</w:t>
      </w:r>
      <w:r w:rsidRPr="00DF430D">
        <w:rPr>
          <w:color w:val="0D0D0D" w:themeColor="text1" w:themeTint="F2"/>
          <w:sz w:val="22"/>
          <w:szCs w:val="22"/>
          <w:lang w:val="en-GB"/>
        </w:rPr>
        <w:t xml:space="preserve"> Convention</w:t>
      </w:r>
      <w:r>
        <w:rPr>
          <w:color w:val="0D0D0D" w:themeColor="text1" w:themeTint="F2"/>
          <w:sz w:val="22"/>
          <w:szCs w:val="22"/>
          <w:lang w:val="en-GB"/>
        </w:rPr>
        <w:t xml:space="preserve"> Of Workers</w:t>
      </w:r>
      <w:r w:rsidR="003317C6" w:rsidRPr="00DF430D">
        <w:rPr>
          <w:color w:val="0D0D0D" w:themeColor="text1" w:themeTint="F2"/>
          <w:sz w:val="22"/>
          <w:szCs w:val="22"/>
          <w:lang w:val="en-GB"/>
        </w:rPr>
        <w:t xml:space="preserve">, </w:t>
      </w:r>
      <w:r>
        <w:rPr>
          <w:color w:val="0D0D0D" w:themeColor="text1" w:themeTint="F2"/>
          <w:sz w:val="22"/>
          <w:szCs w:val="22"/>
          <w:lang w:val="en-GB"/>
        </w:rPr>
        <w:t xml:space="preserve">organised jointly by the Central Trade Unions and independent Federations/Associations, </w:t>
      </w:r>
      <w:r w:rsidR="003317C6" w:rsidRPr="00DF430D">
        <w:rPr>
          <w:color w:val="0D0D0D" w:themeColor="text1" w:themeTint="F2"/>
          <w:sz w:val="22"/>
          <w:szCs w:val="22"/>
          <w:lang w:val="en-GB"/>
        </w:rPr>
        <w:t>being held online for the first time due to the lockdown conditions that hinder physical gatherings, on 2</w:t>
      </w:r>
      <w:r w:rsidR="003317C6" w:rsidRPr="00DF430D">
        <w:rPr>
          <w:color w:val="0D0D0D" w:themeColor="text1" w:themeTint="F2"/>
          <w:sz w:val="22"/>
          <w:szCs w:val="22"/>
          <w:vertAlign w:val="superscript"/>
          <w:lang w:val="en-GB"/>
        </w:rPr>
        <w:t>nd</w:t>
      </w:r>
      <w:r w:rsidR="003317C6" w:rsidRPr="00DF430D">
        <w:rPr>
          <w:color w:val="0D0D0D" w:themeColor="text1" w:themeTint="F2"/>
          <w:sz w:val="22"/>
          <w:szCs w:val="22"/>
          <w:lang w:val="en-GB"/>
        </w:rPr>
        <w:t xml:space="preserve"> October 2020, Gandhi Jayanti Day, strongly condemns the onslaught on the basic democratic and constitutional rights of the workers, farmers and common people of our country</w:t>
      </w:r>
      <w:r w:rsidR="0071043C">
        <w:rPr>
          <w:color w:val="0D0D0D" w:themeColor="text1" w:themeTint="F2"/>
          <w:sz w:val="22"/>
          <w:szCs w:val="22"/>
          <w:lang w:val="en-GB"/>
        </w:rPr>
        <w:t xml:space="preserve"> by </w:t>
      </w:r>
      <w:r w:rsidR="0071043C" w:rsidRPr="00DF430D">
        <w:rPr>
          <w:color w:val="0D0D0D" w:themeColor="text1" w:themeTint="F2"/>
          <w:sz w:val="22"/>
          <w:szCs w:val="22"/>
          <w:lang w:val="en-GB"/>
        </w:rPr>
        <w:t>Modi led BJP government</w:t>
      </w:r>
      <w:r w:rsidR="0071043C">
        <w:rPr>
          <w:color w:val="0D0D0D" w:themeColor="text1" w:themeTint="F2"/>
          <w:sz w:val="22"/>
          <w:szCs w:val="22"/>
          <w:lang w:val="en-GB"/>
        </w:rPr>
        <w:t xml:space="preserve"> at the Centre a</w:t>
      </w:r>
      <w:r w:rsidR="0071043C" w:rsidRPr="00DF430D">
        <w:rPr>
          <w:color w:val="0D0D0D" w:themeColor="text1" w:themeTint="F2"/>
          <w:sz w:val="22"/>
          <w:szCs w:val="22"/>
          <w:lang w:val="en-GB"/>
        </w:rPr>
        <w:t>s</w:t>
      </w:r>
      <w:r w:rsidR="0071043C">
        <w:rPr>
          <w:color w:val="0D0D0D" w:themeColor="text1" w:themeTint="F2"/>
          <w:sz w:val="22"/>
          <w:szCs w:val="22"/>
          <w:lang w:val="en-GB"/>
        </w:rPr>
        <w:t xml:space="preserve"> well as by BJP State Governments</w:t>
      </w:r>
      <w:r w:rsidR="003317C6" w:rsidRPr="00DF430D">
        <w:rPr>
          <w:color w:val="0D0D0D" w:themeColor="text1" w:themeTint="F2"/>
          <w:sz w:val="22"/>
          <w:szCs w:val="22"/>
          <w:lang w:val="en-GB"/>
        </w:rPr>
        <w:t>.</w:t>
      </w:r>
    </w:p>
    <w:p w:rsidR="008B6A78" w:rsidRPr="00DF430D" w:rsidRDefault="008B6A78" w:rsidP="005E1692">
      <w:pPr>
        <w:pStyle w:val="BasicParagraph"/>
        <w:spacing w:after="0" w:line="276" w:lineRule="auto"/>
        <w:ind w:left="284" w:right="238" w:firstLine="436"/>
        <w:rPr>
          <w:color w:val="0D0D0D" w:themeColor="text1" w:themeTint="F2"/>
          <w:sz w:val="22"/>
          <w:szCs w:val="22"/>
          <w:lang w:val="en-GB"/>
        </w:rPr>
      </w:pPr>
    </w:p>
    <w:p w:rsidR="003317C6" w:rsidRDefault="003317C6" w:rsidP="005E1692">
      <w:pPr>
        <w:pStyle w:val="BasicParagraph"/>
        <w:spacing w:after="0" w:line="276" w:lineRule="auto"/>
        <w:ind w:left="284" w:right="238" w:firstLine="436"/>
        <w:rPr>
          <w:color w:val="0D0D0D" w:themeColor="text1" w:themeTint="F2"/>
          <w:sz w:val="22"/>
          <w:szCs w:val="22"/>
          <w:lang w:val="en-GB"/>
        </w:rPr>
      </w:pPr>
      <w:r w:rsidRPr="00DF430D">
        <w:rPr>
          <w:color w:val="0D0D0D" w:themeColor="text1" w:themeTint="F2"/>
          <w:sz w:val="22"/>
          <w:szCs w:val="22"/>
          <w:lang w:val="en-GB"/>
        </w:rPr>
        <w:t xml:space="preserve">The </w:t>
      </w:r>
      <w:r w:rsidR="00751BDD" w:rsidRPr="00DF430D">
        <w:rPr>
          <w:color w:val="0D0D0D" w:themeColor="text1" w:themeTint="F2"/>
          <w:sz w:val="22"/>
          <w:szCs w:val="22"/>
          <w:lang w:val="en-GB"/>
        </w:rPr>
        <w:t xml:space="preserve">posture </w:t>
      </w:r>
      <w:r w:rsidRPr="00DF430D">
        <w:rPr>
          <w:color w:val="0D0D0D" w:themeColor="text1" w:themeTint="F2"/>
          <w:sz w:val="22"/>
          <w:szCs w:val="22"/>
          <w:lang w:val="en-GB"/>
        </w:rPr>
        <w:t xml:space="preserve">that the BJP government </w:t>
      </w:r>
      <w:r w:rsidR="00751BDD" w:rsidRPr="00DF430D">
        <w:rPr>
          <w:color w:val="0D0D0D" w:themeColor="text1" w:themeTint="F2"/>
          <w:sz w:val="22"/>
          <w:szCs w:val="22"/>
          <w:lang w:val="en-GB"/>
        </w:rPr>
        <w:t xml:space="preserve">made </w:t>
      </w:r>
      <w:r w:rsidRPr="00DF430D">
        <w:rPr>
          <w:color w:val="0D0D0D" w:themeColor="text1" w:themeTint="F2"/>
          <w:sz w:val="22"/>
          <w:szCs w:val="22"/>
          <w:lang w:val="en-GB"/>
        </w:rPr>
        <w:t>in its first term (2014-19), of consulting stake-holders, has been</w:t>
      </w:r>
      <w:r w:rsidR="00751BDD" w:rsidRPr="00DF430D">
        <w:rPr>
          <w:color w:val="0D0D0D" w:themeColor="text1" w:themeTint="F2"/>
          <w:sz w:val="22"/>
          <w:szCs w:val="22"/>
          <w:lang w:val="en-GB"/>
        </w:rPr>
        <w:t xml:space="preserve"> totally</w:t>
      </w:r>
      <w:r w:rsidRPr="00DF430D">
        <w:rPr>
          <w:color w:val="0D0D0D" w:themeColor="text1" w:themeTint="F2"/>
          <w:sz w:val="22"/>
          <w:szCs w:val="22"/>
          <w:lang w:val="en-GB"/>
        </w:rPr>
        <w:t xml:space="preserve"> thrown to the winds in its second term since 2019. While all indicators pointed to economy</w:t>
      </w:r>
      <w:r w:rsidR="00751BDD" w:rsidRPr="00DF430D">
        <w:rPr>
          <w:color w:val="0D0D0D" w:themeColor="text1" w:themeTint="F2"/>
          <w:sz w:val="22"/>
          <w:szCs w:val="22"/>
          <w:lang w:val="en-GB"/>
        </w:rPr>
        <w:t xml:space="preserve"> drastically</w:t>
      </w:r>
      <w:r w:rsidRPr="00DF430D">
        <w:rPr>
          <w:color w:val="0D0D0D" w:themeColor="text1" w:themeTint="F2"/>
          <w:sz w:val="22"/>
          <w:szCs w:val="22"/>
          <w:lang w:val="en-GB"/>
        </w:rPr>
        <w:t xml:space="preserve"> slowing down due to lack of demand, the Government continued to steer their policies in the name of “ease of doing business”</w:t>
      </w:r>
      <w:r w:rsidR="00751BDD" w:rsidRPr="00DF430D">
        <w:rPr>
          <w:color w:val="0D0D0D" w:themeColor="text1" w:themeTint="F2"/>
          <w:sz w:val="22"/>
          <w:szCs w:val="22"/>
          <w:lang w:val="en-GB"/>
        </w:rPr>
        <w:t xml:space="preserve"> aggravating widespread impoverishment and deepening the crisis</w:t>
      </w:r>
      <w:r w:rsidR="0091645E" w:rsidRPr="00DF430D">
        <w:rPr>
          <w:color w:val="0D0D0D" w:themeColor="text1" w:themeTint="F2"/>
          <w:sz w:val="22"/>
          <w:szCs w:val="22"/>
          <w:lang w:val="en-GB"/>
        </w:rPr>
        <w:t xml:space="preserve"> further</w:t>
      </w:r>
      <w:r w:rsidRPr="00DF430D">
        <w:rPr>
          <w:color w:val="0D0D0D" w:themeColor="text1" w:themeTint="F2"/>
          <w:sz w:val="22"/>
          <w:szCs w:val="22"/>
          <w:lang w:val="en-GB"/>
        </w:rPr>
        <w:t xml:space="preserve">. In the process, besides reducing corporate taxes, they have got the three anti-labour codes passed in Parliament </w:t>
      </w:r>
      <w:r w:rsidR="00E72310" w:rsidRPr="00DF430D">
        <w:rPr>
          <w:color w:val="0D0D0D" w:themeColor="text1" w:themeTint="F2"/>
          <w:sz w:val="22"/>
          <w:szCs w:val="22"/>
          <w:lang w:val="en-GB"/>
        </w:rPr>
        <w:t xml:space="preserve">most undemocratically, </w:t>
      </w:r>
      <w:r w:rsidRPr="00DF430D">
        <w:rPr>
          <w:color w:val="0D0D0D" w:themeColor="text1" w:themeTint="F2"/>
          <w:sz w:val="22"/>
          <w:szCs w:val="22"/>
          <w:lang w:val="en-GB"/>
        </w:rPr>
        <w:t>when the opposition parties were absent.</w:t>
      </w:r>
      <w:r w:rsidR="00132496" w:rsidRPr="00DF430D">
        <w:rPr>
          <w:color w:val="0D0D0D" w:themeColor="text1" w:themeTint="F2"/>
          <w:sz w:val="22"/>
          <w:szCs w:val="22"/>
          <w:lang w:val="en-GB"/>
        </w:rPr>
        <w:t xml:space="preserve"> These labour Codes are designed to impose conditions of virtual slavery on the workers</w:t>
      </w:r>
      <w:r w:rsidR="00DF430D">
        <w:rPr>
          <w:color w:val="0D0D0D" w:themeColor="text1" w:themeTint="F2"/>
          <w:sz w:val="22"/>
          <w:szCs w:val="22"/>
          <w:lang w:val="en-GB"/>
        </w:rPr>
        <w:t xml:space="preserve">, making </w:t>
      </w:r>
      <w:r w:rsidR="0011485E">
        <w:rPr>
          <w:color w:val="0D0D0D" w:themeColor="text1" w:themeTint="F2"/>
          <w:sz w:val="22"/>
          <w:szCs w:val="22"/>
          <w:lang w:val="en-GB"/>
        </w:rPr>
        <w:t xml:space="preserve">formation of unions difficult and virtually taking away the right to strike, keeping large sections of unorganised sector workers, such as street vendors, domestic workers, </w:t>
      </w:r>
      <w:r w:rsidR="00211842">
        <w:rPr>
          <w:color w:val="0D0D0D" w:themeColor="text1" w:themeTint="F2"/>
          <w:sz w:val="22"/>
          <w:szCs w:val="22"/>
          <w:lang w:val="en-GB"/>
        </w:rPr>
        <w:t xml:space="preserve">mid-day meal workers, </w:t>
      </w:r>
      <w:r w:rsidR="0011485E">
        <w:rPr>
          <w:color w:val="0D0D0D" w:themeColor="text1" w:themeTint="F2"/>
          <w:sz w:val="22"/>
          <w:szCs w:val="22"/>
          <w:lang w:val="en-GB"/>
        </w:rPr>
        <w:t>homebased workers, beedi workers</w:t>
      </w:r>
      <w:r w:rsidR="00211842">
        <w:rPr>
          <w:color w:val="0D0D0D" w:themeColor="text1" w:themeTint="F2"/>
          <w:sz w:val="22"/>
          <w:szCs w:val="22"/>
          <w:lang w:val="en-GB"/>
        </w:rPr>
        <w:t>, construction workers</w:t>
      </w:r>
      <w:r w:rsidR="008D2D8D">
        <w:rPr>
          <w:color w:val="0D0D0D" w:themeColor="text1" w:themeTint="F2"/>
          <w:sz w:val="22"/>
          <w:szCs w:val="22"/>
          <w:lang w:val="en-GB"/>
        </w:rPr>
        <w:t>, rickshaw-pullers and other daily wagers</w:t>
      </w:r>
      <w:r w:rsidR="00211842">
        <w:rPr>
          <w:color w:val="0D0D0D" w:themeColor="text1" w:themeTint="F2"/>
          <w:sz w:val="22"/>
          <w:szCs w:val="22"/>
          <w:lang w:val="en-GB"/>
        </w:rPr>
        <w:t xml:space="preserve"> etc</w:t>
      </w:r>
      <w:r w:rsidR="00132496" w:rsidRPr="00DF430D">
        <w:rPr>
          <w:color w:val="0D0D0D" w:themeColor="text1" w:themeTint="F2"/>
          <w:sz w:val="22"/>
          <w:szCs w:val="22"/>
          <w:lang w:val="en-GB"/>
        </w:rPr>
        <w:t>.</w:t>
      </w:r>
      <w:r w:rsidR="0071043C">
        <w:rPr>
          <w:color w:val="0D0D0D" w:themeColor="text1" w:themeTint="F2"/>
          <w:sz w:val="22"/>
          <w:szCs w:val="22"/>
          <w:lang w:val="en-GB"/>
        </w:rPr>
        <w:t xml:space="preserve"> out of their ambit.</w:t>
      </w:r>
      <w:r w:rsidR="00132496" w:rsidRPr="00DF430D">
        <w:rPr>
          <w:color w:val="0D0D0D" w:themeColor="text1" w:themeTint="F2"/>
          <w:sz w:val="22"/>
          <w:szCs w:val="22"/>
          <w:lang w:val="en-GB"/>
        </w:rPr>
        <w:t xml:space="preserve"> </w:t>
      </w:r>
      <w:r w:rsidRPr="00DF430D">
        <w:rPr>
          <w:color w:val="0D0D0D" w:themeColor="text1" w:themeTint="F2"/>
          <w:sz w:val="22"/>
          <w:szCs w:val="22"/>
          <w:lang w:val="en-GB"/>
        </w:rPr>
        <w:t xml:space="preserve"> </w:t>
      </w:r>
      <w:r w:rsidR="00E72310" w:rsidRPr="00DF430D">
        <w:rPr>
          <w:color w:val="0D0D0D" w:themeColor="text1" w:themeTint="F2"/>
          <w:sz w:val="22"/>
          <w:szCs w:val="22"/>
          <w:lang w:val="en-GB"/>
        </w:rPr>
        <w:t>In a similar way and in violation of all parliamentary and constitutional procedure, t</w:t>
      </w:r>
      <w:r w:rsidRPr="00DF430D">
        <w:rPr>
          <w:color w:val="0D0D0D" w:themeColor="text1" w:themeTint="F2"/>
          <w:sz w:val="22"/>
          <w:szCs w:val="22"/>
          <w:lang w:val="en-GB"/>
        </w:rPr>
        <w:t>hey have passed three farm bills and curbed the Essential Commodities Act, without legally guaranteeing minimum support price for farm produce, thus promoting corporate and contract farming, big food processing and retail monopolies</w:t>
      </w:r>
      <w:r w:rsidR="00E72310" w:rsidRPr="00DF430D">
        <w:rPr>
          <w:color w:val="0D0D0D" w:themeColor="text1" w:themeTint="F2"/>
          <w:sz w:val="22"/>
          <w:szCs w:val="22"/>
          <w:lang w:val="en-GB"/>
        </w:rPr>
        <w:t xml:space="preserve">, both foreign and domestic, </w:t>
      </w:r>
      <w:r w:rsidRPr="00DF430D">
        <w:rPr>
          <w:color w:val="0D0D0D" w:themeColor="text1" w:themeTint="F2"/>
          <w:sz w:val="22"/>
          <w:szCs w:val="22"/>
          <w:lang w:val="en-GB"/>
        </w:rPr>
        <w:t>and also endangering country’s food security.</w:t>
      </w:r>
      <w:r w:rsidR="00DF610A" w:rsidRPr="00DF430D">
        <w:rPr>
          <w:color w:val="0D0D0D" w:themeColor="text1" w:themeTint="F2"/>
          <w:sz w:val="22"/>
          <w:szCs w:val="22"/>
          <w:lang w:val="en-GB"/>
        </w:rPr>
        <w:t xml:space="preserve"> The Government has gone</w:t>
      </w:r>
      <w:r w:rsidR="00070970" w:rsidRPr="00DF430D">
        <w:rPr>
          <w:color w:val="0D0D0D" w:themeColor="text1" w:themeTint="F2"/>
          <w:sz w:val="22"/>
          <w:szCs w:val="22"/>
          <w:lang w:val="en-GB"/>
        </w:rPr>
        <w:t xml:space="preserve"> further: Without even placing the Electricity(Amendment) Bill,2020 in the Parliament, it has started privatising electricity distribution </w:t>
      </w:r>
      <w:r w:rsidR="00E72310" w:rsidRPr="00DF430D">
        <w:rPr>
          <w:color w:val="0D0D0D" w:themeColor="text1" w:themeTint="F2"/>
          <w:sz w:val="22"/>
          <w:szCs w:val="22"/>
          <w:lang w:val="en-GB"/>
        </w:rPr>
        <w:t>net</w:t>
      </w:r>
      <w:r w:rsidR="00070970" w:rsidRPr="00DF430D">
        <w:rPr>
          <w:color w:val="0D0D0D" w:themeColor="text1" w:themeTint="F2"/>
          <w:sz w:val="22"/>
          <w:szCs w:val="22"/>
          <w:lang w:val="en-GB"/>
        </w:rPr>
        <w:t xml:space="preserve">work </w:t>
      </w:r>
      <w:r w:rsidR="00666D3E" w:rsidRPr="00DF430D">
        <w:rPr>
          <w:color w:val="0D0D0D" w:themeColor="text1" w:themeTint="F2"/>
          <w:sz w:val="22"/>
          <w:szCs w:val="22"/>
          <w:lang w:val="en-GB"/>
        </w:rPr>
        <w:t xml:space="preserve">ignoring </w:t>
      </w:r>
      <w:r w:rsidR="00E72310" w:rsidRPr="00DF430D">
        <w:rPr>
          <w:color w:val="0D0D0D" w:themeColor="text1" w:themeTint="F2"/>
          <w:sz w:val="22"/>
          <w:szCs w:val="22"/>
          <w:lang w:val="en-GB"/>
        </w:rPr>
        <w:t xml:space="preserve"> opposing views by 12 Chief Ministers’</w:t>
      </w:r>
      <w:r w:rsidR="00070970" w:rsidRPr="00DF430D">
        <w:rPr>
          <w:color w:val="0D0D0D" w:themeColor="text1" w:themeTint="F2"/>
          <w:sz w:val="22"/>
          <w:szCs w:val="22"/>
          <w:lang w:val="en-GB"/>
        </w:rPr>
        <w:t>, leaving the existing Employees at the mercy of the new franchise owner</w:t>
      </w:r>
      <w:r w:rsidR="00666D3E" w:rsidRPr="00DF430D">
        <w:rPr>
          <w:color w:val="0D0D0D" w:themeColor="text1" w:themeTint="F2"/>
          <w:sz w:val="22"/>
          <w:szCs w:val="22"/>
          <w:lang w:val="en-GB"/>
        </w:rPr>
        <w:t>s</w:t>
      </w:r>
      <w:r w:rsidR="00070970" w:rsidRPr="00DF430D">
        <w:rPr>
          <w:color w:val="0D0D0D" w:themeColor="text1" w:themeTint="F2"/>
          <w:sz w:val="22"/>
          <w:szCs w:val="22"/>
          <w:lang w:val="en-GB"/>
        </w:rPr>
        <w:t>.</w:t>
      </w:r>
      <w:r w:rsidRPr="00DF430D">
        <w:rPr>
          <w:color w:val="0D0D0D" w:themeColor="text1" w:themeTint="F2"/>
          <w:sz w:val="22"/>
          <w:szCs w:val="22"/>
          <w:lang w:val="en-GB"/>
        </w:rPr>
        <w:t xml:space="preserve"> Earlier, they resorted to merger of public sector banks without any effort at recovering huge NPA accounts, endangering common depositors money. Faulty </w:t>
      </w:r>
      <w:r w:rsidR="00666D3E" w:rsidRPr="00DF430D">
        <w:rPr>
          <w:color w:val="0D0D0D" w:themeColor="text1" w:themeTint="F2"/>
          <w:sz w:val="22"/>
          <w:szCs w:val="22"/>
          <w:lang w:val="en-GB"/>
        </w:rPr>
        <w:t xml:space="preserve">formulation and policy </w:t>
      </w:r>
      <w:r w:rsidRPr="00DF430D">
        <w:rPr>
          <w:color w:val="0D0D0D" w:themeColor="text1" w:themeTint="F2"/>
          <w:sz w:val="22"/>
          <w:szCs w:val="22"/>
          <w:lang w:val="en-GB"/>
        </w:rPr>
        <w:t>o</w:t>
      </w:r>
      <w:r w:rsidR="00666D3E" w:rsidRPr="00DF430D">
        <w:rPr>
          <w:color w:val="0D0D0D" w:themeColor="text1" w:themeTint="F2"/>
          <w:sz w:val="22"/>
          <w:szCs w:val="22"/>
          <w:lang w:val="en-GB"/>
        </w:rPr>
        <w:t>n</w:t>
      </w:r>
      <w:r w:rsidRPr="00DF430D">
        <w:rPr>
          <w:color w:val="0D0D0D" w:themeColor="text1" w:themeTint="F2"/>
          <w:sz w:val="22"/>
          <w:szCs w:val="22"/>
          <w:lang w:val="en-GB"/>
        </w:rPr>
        <w:t xml:space="preserve"> GST and the sl</w:t>
      </w:r>
      <w:r w:rsidR="00666D3E" w:rsidRPr="00DF430D">
        <w:rPr>
          <w:color w:val="0D0D0D" w:themeColor="text1" w:themeTint="F2"/>
          <w:sz w:val="22"/>
          <w:szCs w:val="22"/>
          <w:lang w:val="en-GB"/>
        </w:rPr>
        <w:t xml:space="preserve">iding </w:t>
      </w:r>
      <w:r w:rsidRPr="00DF430D">
        <w:rPr>
          <w:color w:val="0D0D0D" w:themeColor="text1" w:themeTint="F2"/>
          <w:sz w:val="22"/>
          <w:szCs w:val="22"/>
          <w:lang w:val="en-GB"/>
        </w:rPr>
        <w:t>economy has put Government finances in difficulty, consequently drying up States’ finances. RBI, LIC and various PSEs are being used as ATMs, only leading to further frenzy of privatisation</w:t>
      </w:r>
      <w:r w:rsidR="00666D3E" w:rsidRPr="00DF430D">
        <w:rPr>
          <w:color w:val="0D0D0D" w:themeColor="text1" w:themeTint="F2"/>
          <w:sz w:val="22"/>
          <w:szCs w:val="22"/>
          <w:lang w:val="en-GB"/>
        </w:rPr>
        <w:t xml:space="preserve"> of PSUs </w:t>
      </w:r>
      <w:r w:rsidRPr="00DF430D">
        <w:rPr>
          <w:color w:val="0D0D0D" w:themeColor="text1" w:themeTint="F2"/>
          <w:sz w:val="22"/>
          <w:szCs w:val="22"/>
          <w:lang w:val="en-GB"/>
        </w:rPr>
        <w:t xml:space="preserve">through auctions </w:t>
      </w:r>
      <w:r w:rsidR="00DF430D">
        <w:rPr>
          <w:color w:val="0D0D0D" w:themeColor="text1" w:themeTint="F2"/>
          <w:sz w:val="22"/>
          <w:szCs w:val="22"/>
          <w:lang w:val="en-GB"/>
        </w:rPr>
        <w:t>and 100% FDI</w:t>
      </w:r>
      <w:r w:rsidRPr="00DF430D">
        <w:rPr>
          <w:color w:val="0D0D0D" w:themeColor="text1" w:themeTint="F2"/>
          <w:sz w:val="22"/>
          <w:szCs w:val="22"/>
          <w:lang w:val="en-GB"/>
        </w:rPr>
        <w:t>: be it railway routes, railway stations,</w:t>
      </w:r>
      <w:r w:rsidR="00666D3E" w:rsidRPr="00DF430D">
        <w:rPr>
          <w:color w:val="0D0D0D" w:themeColor="text1" w:themeTint="F2"/>
          <w:sz w:val="22"/>
          <w:szCs w:val="22"/>
          <w:lang w:val="en-GB"/>
        </w:rPr>
        <w:t xml:space="preserve"> railway production units,</w:t>
      </w:r>
      <w:r w:rsidRPr="00DF430D">
        <w:rPr>
          <w:color w:val="0D0D0D" w:themeColor="text1" w:themeTint="F2"/>
          <w:sz w:val="22"/>
          <w:szCs w:val="22"/>
          <w:lang w:val="en-GB"/>
        </w:rPr>
        <w:t xml:space="preserve"> airports, </w:t>
      </w:r>
      <w:r w:rsidR="00A15F5F">
        <w:rPr>
          <w:color w:val="0D0D0D" w:themeColor="text1" w:themeTint="F2"/>
          <w:sz w:val="22"/>
          <w:szCs w:val="22"/>
          <w:lang w:val="en-GB"/>
        </w:rPr>
        <w:t xml:space="preserve">Port &amp; Docks, profit making Government Departments, </w:t>
      </w:r>
      <w:r w:rsidRPr="00DF430D">
        <w:rPr>
          <w:color w:val="0D0D0D" w:themeColor="text1" w:themeTint="F2"/>
          <w:sz w:val="22"/>
          <w:szCs w:val="22"/>
          <w:lang w:val="en-GB"/>
        </w:rPr>
        <w:t xml:space="preserve">coal mines, cash rich PSEs like BPCL, 41 Ordnance Factories, BSNL (calling their 86,000 employees </w:t>
      </w:r>
      <w:r w:rsidRPr="00DF430D">
        <w:rPr>
          <w:i/>
          <w:color w:val="0D0D0D" w:themeColor="text1" w:themeTint="F2"/>
          <w:sz w:val="22"/>
          <w:szCs w:val="22"/>
          <w:lang w:val="en-GB"/>
        </w:rPr>
        <w:t>Deshdrohis</w:t>
      </w:r>
      <w:r w:rsidRPr="00DF430D">
        <w:rPr>
          <w:color w:val="0D0D0D" w:themeColor="text1" w:themeTint="F2"/>
          <w:sz w:val="22"/>
          <w:szCs w:val="22"/>
          <w:lang w:val="en-GB"/>
        </w:rPr>
        <w:t>)</w:t>
      </w:r>
      <w:r w:rsidR="00070970" w:rsidRPr="00DF430D">
        <w:rPr>
          <w:color w:val="0D0D0D" w:themeColor="text1" w:themeTint="F2"/>
          <w:sz w:val="22"/>
          <w:szCs w:val="22"/>
          <w:lang w:val="en-GB"/>
        </w:rPr>
        <w:t>,</w:t>
      </w:r>
      <w:r w:rsidR="00DF430D">
        <w:rPr>
          <w:color w:val="0D0D0D" w:themeColor="text1" w:themeTint="F2"/>
          <w:sz w:val="22"/>
          <w:szCs w:val="22"/>
          <w:lang w:val="en-GB"/>
        </w:rPr>
        <w:t xml:space="preserve"> Air India,</w:t>
      </w:r>
      <w:r w:rsidR="00070970" w:rsidRPr="00DF430D">
        <w:rPr>
          <w:color w:val="0D0D0D" w:themeColor="text1" w:themeTint="F2"/>
          <w:sz w:val="22"/>
          <w:szCs w:val="22"/>
          <w:lang w:val="en-GB"/>
        </w:rPr>
        <w:t xml:space="preserve"> road transports</w:t>
      </w:r>
      <w:r w:rsidRPr="00DF430D">
        <w:rPr>
          <w:color w:val="0D0D0D" w:themeColor="text1" w:themeTint="F2"/>
          <w:sz w:val="22"/>
          <w:szCs w:val="22"/>
          <w:lang w:val="en-GB"/>
        </w:rPr>
        <w:t xml:space="preserve"> and so on. All th</w:t>
      </w:r>
      <w:r w:rsidR="00666D3E" w:rsidRPr="00DF430D">
        <w:rPr>
          <w:color w:val="0D0D0D" w:themeColor="text1" w:themeTint="F2"/>
          <w:sz w:val="22"/>
          <w:szCs w:val="22"/>
          <w:lang w:val="en-GB"/>
        </w:rPr>
        <w:t>ese destructive measures are being hastily pushed through</w:t>
      </w:r>
      <w:r w:rsidRPr="00DF430D">
        <w:rPr>
          <w:color w:val="0D0D0D" w:themeColor="text1" w:themeTint="F2"/>
          <w:sz w:val="22"/>
          <w:szCs w:val="22"/>
          <w:lang w:val="en-GB"/>
        </w:rPr>
        <w:t xml:space="preserve"> when the country is reeling under Covid-19 pandemic. Even the so-called “Frontline Warriors” – Doctors, Nurses, Paramedical Staff, Sanitation Workers, Anganwadi, ASHA workers,</w:t>
      </w:r>
      <w:r w:rsidR="00666D3E" w:rsidRPr="00DF430D">
        <w:rPr>
          <w:color w:val="0D0D0D" w:themeColor="text1" w:themeTint="F2"/>
          <w:sz w:val="22"/>
          <w:szCs w:val="22"/>
          <w:lang w:val="en-GB"/>
        </w:rPr>
        <w:t xml:space="preserve"> who are being</w:t>
      </w:r>
      <w:r w:rsidRPr="00DF430D">
        <w:rPr>
          <w:color w:val="0D0D0D" w:themeColor="text1" w:themeTint="F2"/>
          <w:sz w:val="22"/>
          <w:szCs w:val="22"/>
          <w:lang w:val="en-GB"/>
        </w:rPr>
        <w:t xml:space="preserve"> forced to carry out locality surveys at the risk to their own lives, were treated shabbily, not paying them promised monetary</w:t>
      </w:r>
      <w:r w:rsidR="00666D3E" w:rsidRPr="00DF430D">
        <w:rPr>
          <w:color w:val="0D0D0D" w:themeColor="text1" w:themeTint="F2"/>
          <w:sz w:val="22"/>
          <w:szCs w:val="22"/>
          <w:lang w:val="en-GB"/>
        </w:rPr>
        <w:t xml:space="preserve"> and insurance</w:t>
      </w:r>
      <w:r w:rsidRPr="00DF430D">
        <w:rPr>
          <w:color w:val="0D0D0D" w:themeColor="text1" w:themeTint="F2"/>
          <w:sz w:val="22"/>
          <w:szCs w:val="22"/>
          <w:lang w:val="en-GB"/>
        </w:rPr>
        <w:t xml:space="preserve"> benefits! And </w:t>
      </w:r>
      <w:r w:rsidR="00211842">
        <w:rPr>
          <w:color w:val="0D0D0D" w:themeColor="text1" w:themeTint="F2"/>
          <w:sz w:val="22"/>
          <w:szCs w:val="22"/>
          <w:lang w:val="en-GB"/>
        </w:rPr>
        <w:t xml:space="preserve">the known crony capitalists </w:t>
      </w:r>
      <w:r w:rsidRPr="00DF430D">
        <w:rPr>
          <w:color w:val="0D0D0D" w:themeColor="text1" w:themeTint="F2"/>
          <w:sz w:val="22"/>
          <w:szCs w:val="22"/>
          <w:lang w:val="en-GB"/>
        </w:rPr>
        <w:t xml:space="preserve">are making headlines for increasing their market worth by crores of rupees </w:t>
      </w:r>
      <w:r w:rsidRPr="00DF430D">
        <w:rPr>
          <w:i/>
          <w:color w:val="0D0D0D" w:themeColor="text1" w:themeTint="F2"/>
          <w:sz w:val="22"/>
          <w:szCs w:val="22"/>
          <w:lang w:val="en-GB"/>
        </w:rPr>
        <w:t>every day of the pandemic</w:t>
      </w:r>
      <w:r w:rsidRPr="00DF430D">
        <w:rPr>
          <w:color w:val="0D0D0D" w:themeColor="text1" w:themeTint="F2"/>
          <w:sz w:val="22"/>
          <w:szCs w:val="22"/>
          <w:lang w:val="en-GB"/>
        </w:rPr>
        <w:t>!</w:t>
      </w:r>
    </w:p>
    <w:p w:rsidR="008B6A78" w:rsidRPr="00DF430D" w:rsidRDefault="008B6A78" w:rsidP="005E1692">
      <w:pPr>
        <w:pStyle w:val="BasicParagraph"/>
        <w:spacing w:after="0" w:line="276" w:lineRule="auto"/>
        <w:ind w:left="284" w:right="238" w:firstLine="436"/>
        <w:rPr>
          <w:color w:val="0D0D0D" w:themeColor="text1" w:themeTint="F2"/>
          <w:sz w:val="22"/>
          <w:szCs w:val="22"/>
          <w:lang w:val="en-GB"/>
        </w:rPr>
      </w:pPr>
    </w:p>
    <w:p w:rsidR="003317C6" w:rsidRDefault="003317C6" w:rsidP="005E1692">
      <w:pPr>
        <w:pStyle w:val="BasicParagraph"/>
        <w:spacing w:after="0" w:line="276" w:lineRule="auto"/>
        <w:ind w:left="284" w:right="238" w:firstLine="436"/>
        <w:rPr>
          <w:color w:val="0D0D0D" w:themeColor="text1" w:themeTint="F2"/>
          <w:sz w:val="22"/>
          <w:szCs w:val="22"/>
          <w:lang w:val="en-GB"/>
        </w:rPr>
      </w:pPr>
      <w:r w:rsidRPr="00DF430D">
        <w:rPr>
          <w:color w:val="0D0D0D" w:themeColor="text1" w:themeTint="F2"/>
          <w:sz w:val="22"/>
          <w:szCs w:val="22"/>
          <w:lang w:val="en-GB"/>
        </w:rPr>
        <w:t xml:space="preserve">The unplanned lockdown wrought untold miseries to crores of migrant workers, which make the stories of demonetisation pale by comparison. </w:t>
      </w:r>
      <w:r w:rsidR="0071043C">
        <w:rPr>
          <w:color w:val="0D0D0D" w:themeColor="text1" w:themeTint="F2"/>
          <w:sz w:val="22"/>
          <w:szCs w:val="22"/>
          <w:lang w:val="en-GB"/>
        </w:rPr>
        <w:t>The period has been harder for women, who experienced increased harassment at workplace</w:t>
      </w:r>
      <w:r w:rsidR="005E1692">
        <w:rPr>
          <w:color w:val="0D0D0D" w:themeColor="text1" w:themeTint="F2"/>
          <w:sz w:val="22"/>
          <w:szCs w:val="22"/>
          <w:lang w:val="en-GB"/>
        </w:rPr>
        <w:t>s, public places,</w:t>
      </w:r>
      <w:r w:rsidR="0071043C">
        <w:rPr>
          <w:color w:val="0D0D0D" w:themeColor="text1" w:themeTint="F2"/>
          <w:sz w:val="22"/>
          <w:szCs w:val="22"/>
          <w:lang w:val="en-GB"/>
        </w:rPr>
        <w:t xml:space="preserve"> as well as at home. </w:t>
      </w:r>
      <w:r w:rsidRPr="00DF430D">
        <w:rPr>
          <w:color w:val="0D0D0D" w:themeColor="text1" w:themeTint="F2"/>
          <w:sz w:val="22"/>
          <w:szCs w:val="22"/>
          <w:lang w:val="en-GB"/>
        </w:rPr>
        <w:t>The economy of the country came to a standstill, unemployment</w:t>
      </w:r>
      <w:r w:rsidR="0071043C">
        <w:rPr>
          <w:color w:val="0D0D0D" w:themeColor="text1" w:themeTint="F2"/>
          <w:sz w:val="22"/>
          <w:szCs w:val="22"/>
          <w:lang w:val="en-GB"/>
        </w:rPr>
        <w:t>, especially of women,</w:t>
      </w:r>
      <w:r w:rsidRPr="00DF430D">
        <w:rPr>
          <w:color w:val="0D0D0D" w:themeColor="text1" w:themeTint="F2"/>
          <w:sz w:val="22"/>
          <w:szCs w:val="22"/>
          <w:lang w:val="en-GB"/>
        </w:rPr>
        <w:t xml:space="preserve"> </w:t>
      </w:r>
      <w:r w:rsidRPr="00DF430D">
        <w:rPr>
          <w:color w:val="0D0D0D" w:themeColor="text1" w:themeTint="F2"/>
          <w:sz w:val="22"/>
          <w:szCs w:val="22"/>
          <w:lang w:val="en-GB"/>
        </w:rPr>
        <w:lastRenderedPageBreak/>
        <w:t>climbed to all time high</w:t>
      </w:r>
      <w:r w:rsidR="00752D63" w:rsidRPr="00DF430D">
        <w:rPr>
          <w:color w:val="0D0D0D" w:themeColor="text1" w:themeTint="F2"/>
          <w:sz w:val="22"/>
          <w:szCs w:val="22"/>
          <w:lang w:val="en-GB"/>
        </w:rPr>
        <w:t>est</w:t>
      </w:r>
      <w:r w:rsidRPr="00DF430D">
        <w:rPr>
          <w:color w:val="0D0D0D" w:themeColor="text1" w:themeTint="F2"/>
          <w:sz w:val="22"/>
          <w:szCs w:val="22"/>
          <w:lang w:val="en-GB"/>
        </w:rPr>
        <w:t xml:space="preserve"> levels, while the GDP shrank as never before. The Government was never serious about the</w:t>
      </w:r>
      <w:r w:rsidR="00752D63" w:rsidRPr="00DF430D">
        <w:rPr>
          <w:color w:val="0D0D0D" w:themeColor="text1" w:themeTint="F2"/>
          <w:sz w:val="22"/>
          <w:szCs w:val="22"/>
          <w:lang w:val="en-GB"/>
        </w:rPr>
        <w:t>ir own</w:t>
      </w:r>
      <w:r w:rsidRPr="00DF430D">
        <w:rPr>
          <w:color w:val="0D0D0D" w:themeColor="text1" w:themeTint="F2"/>
          <w:sz w:val="22"/>
          <w:szCs w:val="22"/>
          <w:lang w:val="en-GB"/>
        </w:rPr>
        <w:t xml:space="preserve"> advisories issued to the employers at the beginning of the lockdown - such as not to terminate workers, not to deduct wages for the lockdown period etc. They were tamely withdrawn when challenged by employers in the Supreme Court. But an opaque PMCARES Fund was floated where Corporates started contributing and Government</w:t>
      </w:r>
      <w:r w:rsidR="00752D63" w:rsidRPr="00DF430D">
        <w:rPr>
          <w:color w:val="0D0D0D" w:themeColor="text1" w:themeTint="F2"/>
          <w:sz w:val="22"/>
          <w:szCs w:val="22"/>
          <w:lang w:val="en-GB"/>
        </w:rPr>
        <w:t xml:space="preserve"> </w:t>
      </w:r>
      <w:r w:rsidRPr="00DF430D">
        <w:rPr>
          <w:color w:val="0D0D0D" w:themeColor="text1" w:themeTint="F2"/>
          <w:sz w:val="22"/>
          <w:szCs w:val="22"/>
          <w:lang w:val="en-GB"/>
        </w:rPr>
        <w:t xml:space="preserve">employees were arm-twisted to contribute. Their DA is frozen. An old DO is resurrected that allows the Government to force an employee to retire prematurely. Thereafter, the Central Government has simply passed on the responsibility of handling pandemic situation on to the State Governments. The undermining of elected state governments, through money power, use of coercive targeting of political opponents through state agencies such as CBI, ED, NIA, Police is blatant, for all to see. The divisive </w:t>
      </w:r>
      <w:r w:rsidR="00752D63" w:rsidRPr="00DF430D">
        <w:rPr>
          <w:color w:val="0D0D0D" w:themeColor="text1" w:themeTint="F2"/>
          <w:sz w:val="22"/>
          <w:szCs w:val="22"/>
          <w:lang w:val="en-GB"/>
        </w:rPr>
        <w:t>machinations</w:t>
      </w:r>
      <w:r w:rsidRPr="00DF430D">
        <w:rPr>
          <w:color w:val="0D0D0D" w:themeColor="text1" w:themeTint="F2"/>
          <w:sz w:val="22"/>
          <w:szCs w:val="22"/>
          <w:lang w:val="en-GB"/>
        </w:rPr>
        <w:t xml:space="preserve"> being played out</w:t>
      </w:r>
      <w:r w:rsidR="0071043C">
        <w:rPr>
          <w:color w:val="0D0D0D" w:themeColor="text1" w:themeTint="F2"/>
          <w:sz w:val="22"/>
          <w:szCs w:val="22"/>
          <w:lang w:val="en-GB"/>
        </w:rPr>
        <w:t>, to tear up the secular fabric of our society,</w:t>
      </w:r>
      <w:r w:rsidRPr="00DF430D">
        <w:rPr>
          <w:color w:val="0D0D0D" w:themeColor="text1" w:themeTint="F2"/>
          <w:sz w:val="22"/>
          <w:szCs w:val="22"/>
          <w:lang w:val="en-GB"/>
        </w:rPr>
        <w:t xml:space="preserve"> by </w:t>
      </w:r>
      <w:r w:rsidR="00752D63" w:rsidRPr="00DF430D">
        <w:rPr>
          <w:color w:val="0D0D0D" w:themeColor="text1" w:themeTint="F2"/>
          <w:sz w:val="22"/>
          <w:szCs w:val="22"/>
          <w:lang w:val="en-GB"/>
        </w:rPr>
        <w:t xml:space="preserve">implicating and accusing </w:t>
      </w:r>
      <w:r w:rsidRPr="00DF430D">
        <w:rPr>
          <w:color w:val="0D0D0D" w:themeColor="text1" w:themeTint="F2"/>
          <w:sz w:val="22"/>
          <w:szCs w:val="22"/>
          <w:lang w:val="en-GB"/>
        </w:rPr>
        <w:t>all intellectual opponents of CAA</w:t>
      </w:r>
      <w:r w:rsidR="00752D63" w:rsidRPr="00DF430D">
        <w:rPr>
          <w:color w:val="0D0D0D" w:themeColor="text1" w:themeTint="F2"/>
          <w:sz w:val="22"/>
          <w:szCs w:val="22"/>
          <w:lang w:val="en-GB"/>
        </w:rPr>
        <w:t xml:space="preserve"> for</w:t>
      </w:r>
      <w:r w:rsidRPr="00DF430D">
        <w:rPr>
          <w:color w:val="0D0D0D" w:themeColor="text1" w:themeTint="F2"/>
          <w:sz w:val="22"/>
          <w:szCs w:val="22"/>
          <w:lang w:val="en-GB"/>
        </w:rPr>
        <w:t xml:space="preserve"> conspiring and instigating North-East Delhi riots,</w:t>
      </w:r>
      <w:r w:rsidR="00752D63" w:rsidRPr="00DF430D">
        <w:rPr>
          <w:color w:val="0D0D0D" w:themeColor="text1" w:themeTint="F2"/>
          <w:sz w:val="22"/>
          <w:szCs w:val="22"/>
          <w:lang w:val="en-GB"/>
        </w:rPr>
        <w:t xml:space="preserve"> and </w:t>
      </w:r>
      <w:r w:rsidRPr="00DF430D">
        <w:rPr>
          <w:color w:val="0D0D0D" w:themeColor="text1" w:themeTint="F2"/>
          <w:sz w:val="22"/>
          <w:szCs w:val="22"/>
          <w:lang w:val="en-GB"/>
        </w:rPr>
        <w:t xml:space="preserve"> not even filing FIRs for hate speeches by BJP leaders by using Delhi Police has been condemned all around. The subversion of the Supreme Court is alarming. In this traumatic condition, New Education Policy has been introduced, which is wholesale privatisation of education,</w:t>
      </w:r>
      <w:r w:rsidR="00752D63" w:rsidRPr="00DF430D">
        <w:rPr>
          <w:color w:val="0D0D0D" w:themeColor="text1" w:themeTint="F2"/>
          <w:sz w:val="22"/>
          <w:szCs w:val="22"/>
          <w:lang w:val="en-GB"/>
        </w:rPr>
        <w:t xml:space="preserve"> </w:t>
      </w:r>
      <w:r w:rsidRPr="00DF430D">
        <w:rPr>
          <w:color w:val="0D0D0D" w:themeColor="text1" w:themeTint="F2"/>
          <w:sz w:val="22"/>
          <w:szCs w:val="22"/>
          <w:lang w:val="en-GB"/>
        </w:rPr>
        <w:t>that will discriminate against poor people. In short, the Constitution is sidelined with impunity.</w:t>
      </w:r>
    </w:p>
    <w:p w:rsidR="008B6A78" w:rsidRPr="00DF430D" w:rsidRDefault="008B6A78" w:rsidP="005E1692">
      <w:pPr>
        <w:pStyle w:val="BasicParagraph"/>
        <w:spacing w:after="0" w:line="276" w:lineRule="auto"/>
        <w:ind w:left="284" w:right="238" w:firstLine="436"/>
        <w:rPr>
          <w:color w:val="0D0D0D" w:themeColor="text1" w:themeTint="F2"/>
          <w:sz w:val="22"/>
          <w:szCs w:val="22"/>
          <w:lang w:val="en-GB"/>
        </w:rPr>
      </w:pPr>
    </w:p>
    <w:p w:rsidR="003317C6" w:rsidRDefault="003317C6" w:rsidP="005E1692">
      <w:pPr>
        <w:pStyle w:val="BasicParagraph"/>
        <w:spacing w:after="0" w:line="276" w:lineRule="auto"/>
        <w:ind w:left="284" w:right="238" w:firstLine="0"/>
        <w:rPr>
          <w:b/>
          <w:color w:val="0D0D0D" w:themeColor="text1" w:themeTint="F2"/>
          <w:sz w:val="22"/>
          <w:szCs w:val="22"/>
          <w:lang w:val="en-GB"/>
        </w:rPr>
      </w:pPr>
      <w:r w:rsidRPr="00CC71BB">
        <w:rPr>
          <w:b/>
          <w:color w:val="0D0D0D" w:themeColor="text1" w:themeTint="F2"/>
          <w:sz w:val="22"/>
          <w:szCs w:val="22"/>
          <w:lang w:val="en-GB"/>
        </w:rPr>
        <w:t>The situation is serious.</w:t>
      </w:r>
    </w:p>
    <w:p w:rsidR="008B6A78" w:rsidRPr="00CC71BB" w:rsidRDefault="008B6A78" w:rsidP="005E1692">
      <w:pPr>
        <w:pStyle w:val="BasicParagraph"/>
        <w:spacing w:after="0" w:line="276" w:lineRule="auto"/>
        <w:ind w:left="284" w:right="238" w:firstLine="0"/>
        <w:rPr>
          <w:b/>
          <w:color w:val="0D0D0D" w:themeColor="text1" w:themeTint="F2"/>
          <w:sz w:val="22"/>
          <w:szCs w:val="22"/>
          <w:lang w:val="en-GB"/>
        </w:rPr>
      </w:pPr>
    </w:p>
    <w:p w:rsidR="003317C6" w:rsidRDefault="003317C6" w:rsidP="005E1692">
      <w:pPr>
        <w:pStyle w:val="BasicParagraph"/>
        <w:spacing w:after="0" w:line="276" w:lineRule="auto"/>
        <w:ind w:left="284" w:right="238" w:firstLine="436"/>
        <w:rPr>
          <w:color w:val="0D0D0D" w:themeColor="text1" w:themeTint="F2"/>
          <w:sz w:val="22"/>
          <w:szCs w:val="22"/>
          <w:lang w:val="en-GB"/>
        </w:rPr>
      </w:pPr>
      <w:r w:rsidRPr="00DF430D">
        <w:rPr>
          <w:color w:val="0D0D0D" w:themeColor="text1" w:themeTint="F2"/>
          <w:sz w:val="22"/>
          <w:szCs w:val="22"/>
          <w:lang w:val="en-GB"/>
        </w:rPr>
        <w:t xml:space="preserve">This national joint convention of trade unions strongly condemns these measures of the Modi led BJP government as being anti-worker, anti-peasant and anti-national. </w:t>
      </w:r>
    </w:p>
    <w:p w:rsidR="008B6A78" w:rsidRPr="00DF430D" w:rsidRDefault="008B6A78" w:rsidP="005E1692">
      <w:pPr>
        <w:pStyle w:val="BasicParagraph"/>
        <w:spacing w:after="0" w:line="276" w:lineRule="auto"/>
        <w:ind w:left="284" w:right="238" w:firstLine="436"/>
        <w:rPr>
          <w:color w:val="0D0D0D" w:themeColor="text1" w:themeTint="F2"/>
          <w:sz w:val="22"/>
          <w:szCs w:val="22"/>
          <w:lang w:val="en-GB"/>
        </w:rPr>
      </w:pPr>
    </w:p>
    <w:p w:rsidR="003317C6" w:rsidRDefault="003317C6" w:rsidP="005E1692">
      <w:pPr>
        <w:pStyle w:val="BasicParagraph"/>
        <w:spacing w:after="0" w:line="276" w:lineRule="auto"/>
        <w:ind w:left="284" w:right="238" w:firstLine="436"/>
        <w:rPr>
          <w:b/>
          <w:color w:val="0D0D0D" w:themeColor="text1" w:themeTint="F2"/>
          <w:sz w:val="22"/>
          <w:szCs w:val="22"/>
          <w:lang w:val="en-GB"/>
        </w:rPr>
      </w:pPr>
      <w:r w:rsidRPr="00DF430D">
        <w:rPr>
          <w:color w:val="0D0D0D" w:themeColor="text1" w:themeTint="F2"/>
          <w:sz w:val="22"/>
          <w:szCs w:val="22"/>
          <w:lang w:val="en-GB"/>
        </w:rPr>
        <w:t>This convention notes that various sections of workers and toiling people are tenaciously fighting these attacks on the</w:t>
      </w:r>
      <w:r w:rsidR="007D533D" w:rsidRPr="00DF430D">
        <w:rPr>
          <w:color w:val="0D0D0D" w:themeColor="text1" w:themeTint="F2"/>
          <w:sz w:val="22"/>
          <w:szCs w:val="22"/>
          <w:lang w:val="en-GB"/>
        </w:rPr>
        <w:t>ir hard won rights and benefits,</w:t>
      </w:r>
      <w:r w:rsidRPr="00DF430D">
        <w:rPr>
          <w:color w:val="0D0D0D" w:themeColor="text1" w:themeTint="F2"/>
          <w:sz w:val="22"/>
          <w:szCs w:val="22"/>
          <w:lang w:val="en-GB"/>
        </w:rPr>
        <w:t xml:space="preserve"> on their lives and living conditions. The coal workers’ three days’ strike, the Ordnance Factories Workers strike, Railway Production Units workers demonstrations, BPCL workers two day strike, demonstrations</w:t>
      </w:r>
      <w:r w:rsidR="00752D63" w:rsidRPr="00DF430D">
        <w:rPr>
          <w:color w:val="0D0D0D" w:themeColor="text1" w:themeTint="F2"/>
          <w:sz w:val="22"/>
          <w:szCs w:val="22"/>
          <w:lang w:val="en-GB"/>
        </w:rPr>
        <w:t xml:space="preserve"> and struggles</w:t>
      </w:r>
      <w:r w:rsidRPr="00DF430D">
        <w:rPr>
          <w:color w:val="0D0D0D" w:themeColor="text1" w:themeTint="F2"/>
          <w:sz w:val="22"/>
          <w:szCs w:val="22"/>
          <w:lang w:val="en-GB"/>
        </w:rPr>
        <w:t xml:space="preserve"> of RTC workers, oil workers, steel workers,</w:t>
      </w:r>
      <w:r w:rsidR="00752D63" w:rsidRPr="00DF430D">
        <w:rPr>
          <w:color w:val="0D0D0D" w:themeColor="text1" w:themeTint="F2"/>
          <w:sz w:val="22"/>
          <w:szCs w:val="22"/>
          <w:lang w:val="en-GB"/>
        </w:rPr>
        <w:t xml:space="preserve"> port workers,</w:t>
      </w:r>
      <w:r w:rsidR="007D533D" w:rsidRPr="00DF430D">
        <w:rPr>
          <w:color w:val="0D0D0D" w:themeColor="text1" w:themeTint="F2"/>
          <w:sz w:val="22"/>
          <w:szCs w:val="22"/>
          <w:lang w:val="en-GB"/>
        </w:rPr>
        <w:t xml:space="preserve"> cement workers,</w:t>
      </w:r>
      <w:r w:rsidRPr="00DF430D">
        <w:rPr>
          <w:color w:val="0D0D0D" w:themeColor="text1" w:themeTint="F2"/>
          <w:sz w:val="22"/>
          <w:szCs w:val="22"/>
          <w:lang w:val="en-GB"/>
        </w:rPr>
        <w:t xml:space="preserve"> scheme workers and workers and employees of </w:t>
      </w:r>
      <w:r w:rsidR="007D533D" w:rsidRPr="00DF430D">
        <w:rPr>
          <w:color w:val="0D0D0D" w:themeColor="text1" w:themeTint="F2"/>
          <w:sz w:val="22"/>
          <w:szCs w:val="22"/>
          <w:lang w:val="en-GB"/>
        </w:rPr>
        <w:t xml:space="preserve">various other </w:t>
      </w:r>
      <w:r w:rsidRPr="00DF430D">
        <w:rPr>
          <w:color w:val="0D0D0D" w:themeColor="text1" w:themeTint="F2"/>
          <w:sz w:val="22"/>
          <w:szCs w:val="22"/>
          <w:lang w:val="en-GB"/>
        </w:rPr>
        <w:t>sectors</w:t>
      </w:r>
      <w:r w:rsidR="007D533D" w:rsidRPr="00DF430D">
        <w:rPr>
          <w:color w:val="0D0D0D" w:themeColor="text1" w:themeTint="F2"/>
          <w:sz w:val="22"/>
          <w:szCs w:val="22"/>
          <w:lang w:val="en-GB"/>
        </w:rPr>
        <w:t>, ongoing agitations of the electricity workers and engineers in UP,</w:t>
      </w:r>
      <w:r w:rsidRPr="00DF430D">
        <w:rPr>
          <w:color w:val="0D0D0D" w:themeColor="text1" w:themeTint="F2"/>
          <w:sz w:val="22"/>
          <w:szCs w:val="22"/>
          <w:lang w:val="en-GB"/>
        </w:rPr>
        <w:t xml:space="preserve"> who have launched big struggles including strikes against privatisation and on their other demands. </w:t>
      </w:r>
      <w:r w:rsidR="007D533D" w:rsidRPr="00DF430D">
        <w:rPr>
          <w:color w:val="0D0D0D" w:themeColor="text1" w:themeTint="F2"/>
          <w:sz w:val="22"/>
          <w:szCs w:val="22"/>
          <w:lang w:val="en-GB"/>
        </w:rPr>
        <w:t xml:space="preserve">The Convention </w:t>
      </w:r>
      <w:r w:rsidRPr="00DF430D">
        <w:rPr>
          <w:color w:val="0D0D0D" w:themeColor="text1" w:themeTint="F2"/>
          <w:sz w:val="22"/>
          <w:szCs w:val="22"/>
          <w:lang w:val="en-GB"/>
        </w:rPr>
        <w:t>stands</w:t>
      </w:r>
      <w:r w:rsidR="007D533D" w:rsidRPr="00DF430D">
        <w:rPr>
          <w:color w:val="0D0D0D" w:themeColor="text1" w:themeTint="F2"/>
          <w:sz w:val="22"/>
          <w:szCs w:val="22"/>
          <w:lang w:val="en-GB"/>
        </w:rPr>
        <w:t xml:space="preserve"> firmly</w:t>
      </w:r>
      <w:r w:rsidRPr="00DF430D">
        <w:rPr>
          <w:color w:val="0D0D0D" w:themeColor="text1" w:themeTint="F2"/>
          <w:sz w:val="22"/>
          <w:szCs w:val="22"/>
          <w:lang w:val="en-GB"/>
        </w:rPr>
        <w:t xml:space="preserve"> with the serious decision of the Ordnance Factories workers to go on indefinite strike from 12</w:t>
      </w:r>
      <w:r w:rsidRPr="00DF430D">
        <w:rPr>
          <w:color w:val="0D0D0D" w:themeColor="text1" w:themeTint="F2"/>
          <w:sz w:val="22"/>
          <w:szCs w:val="22"/>
          <w:vertAlign w:val="superscript"/>
          <w:lang w:val="en-GB"/>
        </w:rPr>
        <w:t>th</w:t>
      </w:r>
      <w:r w:rsidRPr="00DF430D">
        <w:rPr>
          <w:color w:val="0D0D0D" w:themeColor="text1" w:themeTint="F2"/>
          <w:sz w:val="22"/>
          <w:szCs w:val="22"/>
          <w:lang w:val="en-GB"/>
        </w:rPr>
        <w:t xml:space="preserve"> October 2020 in defence of the country’s security.</w:t>
      </w:r>
      <w:r w:rsidR="005B268D">
        <w:rPr>
          <w:color w:val="0D0D0D" w:themeColor="text1" w:themeTint="F2"/>
          <w:sz w:val="22"/>
          <w:szCs w:val="22"/>
          <w:lang w:val="en-GB"/>
        </w:rPr>
        <w:t xml:space="preserve"> </w:t>
      </w:r>
      <w:r w:rsidR="005B268D" w:rsidRPr="005B268D">
        <w:rPr>
          <w:b/>
          <w:color w:val="0D0D0D" w:themeColor="text1" w:themeTint="F2"/>
          <w:sz w:val="22"/>
          <w:szCs w:val="22"/>
          <w:lang w:val="en-GB"/>
        </w:rPr>
        <w:t>The Convention calls upon all the workers of the Country to hold militant demonstrations in support of the strike in all the workplaces on 12</w:t>
      </w:r>
      <w:r w:rsidR="005B268D" w:rsidRPr="005B268D">
        <w:rPr>
          <w:b/>
          <w:color w:val="0D0D0D" w:themeColor="text1" w:themeTint="F2"/>
          <w:sz w:val="22"/>
          <w:szCs w:val="22"/>
          <w:vertAlign w:val="superscript"/>
          <w:lang w:val="en-GB"/>
        </w:rPr>
        <w:t>th</w:t>
      </w:r>
      <w:r w:rsidR="005B268D" w:rsidRPr="005B268D">
        <w:rPr>
          <w:b/>
          <w:color w:val="0D0D0D" w:themeColor="text1" w:themeTint="F2"/>
          <w:sz w:val="22"/>
          <w:szCs w:val="22"/>
          <w:lang w:val="en-GB"/>
        </w:rPr>
        <w:t xml:space="preserve"> October, 2020 and after every week thereafter, till the strike is settled honourably. </w:t>
      </w:r>
    </w:p>
    <w:p w:rsidR="008B6A78" w:rsidRPr="005B268D" w:rsidRDefault="008B6A78" w:rsidP="005E1692">
      <w:pPr>
        <w:pStyle w:val="BasicParagraph"/>
        <w:spacing w:after="0" w:line="276" w:lineRule="auto"/>
        <w:ind w:left="284" w:right="238" w:firstLine="436"/>
        <w:rPr>
          <w:b/>
          <w:color w:val="0D0D0D" w:themeColor="text1" w:themeTint="F2"/>
          <w:sz w:val="22"/>
          <w:szCs w:val="22"/>
          <w:lang w:val="en-GB"/>
        </w:rPr>
      </w:pPr>
    </w:p>
    <w:p w:rsidR="003317C6" w:rsidRDefault="003317C6" w:rsidP="005E1692">
      <w:pPr>
        <w:pStyle w:val="BasicParagraph"/>
        <w:spacing w:after="0" w:line="276" w:lineRule="auto"/>
        <w:ind w:left="284" w:right="238" w:firstLine="0"/>
        <w:rPr>
          <w:color w:val="0D0D0D" w:themeColor="text1" w:themeTint="F2"/>
          <w:sz w:val="22"/>
          <w:szCs w:val="22"/>
          <w:lang w:val="en-GB"/>
        </w:rPr>
      </w:pPr>
      <w:r w:rsidRPr="005B268D">
        <w:rPr>
          <w:b/>
          <w:color w:val="0D0D0D" w:themeColor="text1" w:themeTint="F2"/>
          <w:sz w:val="22"/>
          <w:szCs w:val="22"/>
          <w:lang w:val="en-GB"/>
        </w:rPr>
        <w:t xml:space="preserve"> </w:t>
      </w:r>
      <w:r w:rsidR="007364BC">
        <w:rPr>
          <w:b/>
          <w:color w:val="0D0D0D" w:themeColor="text1" w:themeTint="F2"/>
          <w:sz w:val="22"/>
          <w:szCs w:val="22"/>
          <w:lang w:val="en-GB"/>
        </w:rPr>
        <w:tab/>
      </w:r>
      <w:r w:rsidRPr="00DF430D">
        <w:rPr>
          <w:color w:val="0D0D0D" w:themeColor="text1" w:themeTint="F2"/>
          <w:sz w:val="22"/>
          <w:szCs w:val="22"/>
          <w:lang w:val="en-GB"/>
        </w:rPr>
        <w:t xml:space="preserve">This convention extends full solidarity to the farmers who are demanding withdrawal of anti farmer agri-laws which have been passed without even allowing voting on them. This convention declares that the joint trade union movement would continue to support and express solidarity in all forms to their struggle at the national level as well as in any part of the country. The workers stand in firm solidarity with the farmers. </w:t>
      </w:r>
    </w:p>
    <w:p w:rsidR="008B6A78" w:rsidRPr="00DF430D" w:rsidRDefault="008B6A78" w:rsidP="005E1692">
      <w:pPr>
        <w:pStyle w:val="BasicParagraph"/>
        <w:spacing w:after="0" w:line="276" w:lineRule="auto"/>
        <w:ind w:left="284" w:right="238" w:firstLine="0"/>
        <w:rPr>
          <w:color w:val="0D0D0D" w:themeColor="text1" w:themeTint="F2"/>
          <w:sz w:val="22"/>
          <w:szCs w:val="22"/>
          <w:lang w:val="en-GB"/>
        </w:rPr>
      </w:pPr>
    </w:p>
    <w:p w:rsidR="003317C6" w:rsidRPr="00DF430D" w:rsidRDefault="003317C6" w:rsidP="005E1692">
      <w:pPr>
        <w:pStyle w:val="BasicParagraph"/>
        <w:spacing w:after="0" w:line="276" w:lineRule="auto"/>
        <w:ind w:left="284" w:right="238" w:firstLine="436"/>
        <w:rPr>
          <w:color w:val="0D0D0D" w:themeColor="text1" w:themeTint="F2"/>
          <w:sz w:val="22"/>
          <w:szCs w:val="22"/>
          <w:lang w:val="en-GB"/>
        </w:rPr>
      </w:pPr>
      <w:r w:rsidRPr="00DF430D">
        <w:rPr>
          <w:color w:val="0D0D0D" w:themeColor="text1" w:themeTint="F2"/>
          <w:sz w:val="22"/>
          <w:szCs w:val="22"/>
          <w:lang w:val="en-GB"/>
        </w:rPr>
        <w:t>While appreciating the huge participation of workers in all the joint trade union protest programmes taken up by the joint trade union platform during the lockdown period, despite the immense difficulties imposed due to the lockdown, this convention underlines the necessity to further</w:t>
      </w:r>
      <w:r w:rsidR="007D533D" w:rsidRPr="00DF430D">
        <w:rPr>
          <w:color w:val="0D0D0D" w:themeColor="text1" w:themeTint="F2"/>
          <w:sz w:val="22"/>
          <w:szCs w:val="22"/>
          <w:lang w:val="en-GB"/>
        </w:rPr>
        <w:t xml:space="preserve"> intensify the struggle.</w:t>
      </w:r>
      <w:r w:rsidRPr="00DF430D">
        <w:rPr>
          <w:color w:val="0D0D0D" w:themeColor="text1" w:themeTint="F2"/>
          <w:sz w:val="22"/>
          <w:szCs w:val="22"/>
          <w:lang w:val="en-GB"/>
        </w:rPr>
        <w:t xml:space="preserve"> The Modi government at the centre has no qualms in sacrificing the interests of workers, farmers and all toiling and common people of the country for the benefit of the Corporates. </w:t>
      </w:r>
    </w:p>
    <w:p w:rsidR="003317C6" w:rsidRDefault="003317C6" w:rsidP="005E1692">
      <w:pPr>
        <w:pStyle w:val="BasicParagraph"/>
        <w:spacing w:after="0" w:line="276" w:lineRule="auto"/>
        <w:ind w:left="284" w:right="238" w:firstLine="436"/>
        <w:rPr>
          <w:color w:val="0D0D0D" w:themeColor="text1" w:themeTint="F2"/>
          <w:sz w:val="22"/>
          <w:szCs w:val="22"/>
          <w:lang w:val="en-GB"/>
        </w:rPr>
      </w:pPr>
      <w:r w:rsidRPr="00DF430D">
        <w:rPr>
          <w:color w:val="0D0D0D" w:themeColor="text1" w:themeTint="F2"/>
          <w:sz w:val="22"/>
          <w:szCs w:val="22"/>
          <w:lang w:val="en-GB"/>
        </w:rPr>
        <w:lastRenderedPageBreak/>
        <w:t>Despite the continuous demand by not only the entire trade union movement, but also by eminent economists, to ensure cash transfer to put money into the hands of the people that would not only provide some succour to them but revive the country’s sliding economy, the BJP government is not ready to do so. Despite our godowns overflowing with food grains, the BJP government is not ready to provide free ration to the needy.</w:t>
      </w:r>
    </w:p>
    <w:p w:rsidR="008B6A78" w:rsidRPr="00DF430D" w:rsidRDefault="008B6A78" w:rsidP="005E1692">
      <w:pPr>
        <w:pStyle w:val="BasicParagraph"/>
        <w:spacing w:after="0" w:line="276" w:lineRule="auto"/>
        <w:ind w:left="284" w:right="238" w:firstLine="436"/>
        <w:rPr>
          <w:color w:val="0D0D0D" w:themeColor="text1" w:themeTint="F2"/>
          <w:sz w:val="22"/>
          <w:szCs w:val="22"/>
          <w:lang w:val="en-GB"/>
        </w:rPr>
      </w:pPr>
    </w:p>
    <w:p w:rsidR="003317C6" w:rsidRDefault="003317C6" w:rsidP="005E1692">
      <w:pPr>
        <w:pStyle w:val="BasicParagraph"/>
        <w:spacing w:after="0" w:line="276" w:lineRule="auto"/>
        <w:ind w:left="284" w:right="238" w:firstLine="436"/>
        <w:rPr>
          <w:color w:val="0D0D0D" w:themeColor="text1" w:themeTint="F2"/>
          <w:sz w:val="22"/>
          <w:szCs w:val="22"/>
          <w:lang w:val="en-GB"/>
        </w:rPr>
      </w:pPr>
      <w:r w:rsidRPr="00DF430D">
        <w:rPr>
          <w:color w:val="0D0D0D" w:themeColor="text1" w:themeTint="F2"/>
          <w:sz w:val="22"/>
          <w:szCs w:val="22"/>
          <w:lang w:val="en-GB"/>
        </w:rPr>
        <w:t>This convention strongly asserts that this situation calls for higher forms of united resistance struggles in the form of defiance and non-cooperation by the entire working class. It calls for solidarity of all sections of working people, workers, peasants and agricultural workers.</w:t>
      </w:r>
    </w:p>
    <w:p w:rsidR="008B6A78" w:rsidRPr="00DF430D" w:rsidRDefault="008B6A78" w:rsidP="005E1692">
      <w:pPr>
        <w:pStyle w:val="BasicParagraph"/>
        <w:spacing w:after="0" w:line="276" w:lineRule="auto"/>
        <w:ind w:left="284" w:right="238" w:firstLine="436"/>
        <w:rPr>
          <w:color w:val="0D0D0D" w:themeColor="text1" w:themeTint="F2"/>
          <w:sz w:val="22"/>
          <w:szCs w:val="22"/>
          <w:lang w:val="en-GB"/>
        </w:rPr>
      </w:pPr>
    </w:p>
    <w:p w:rsidR="003317C6" w:rsidRDefault="003317C6" w:rsidP="005E1692">
      <w:pPr>
        <w:pStyle w:val="BasicParagraph"/>
        <w:spacing w:after="0" w:line="276" w:lineRule="auto"/>
        <w:ind w:left="284" w:right="238" w:firstLine="436"/>
        <w:rPr>
          <w:color w:val="0D0D0D" w:themeColor="text1" w:themeTint="F2"/>
          <w:sz w:val="22"/>
          <w:szCs w:val="22"/>
          <w:lang w:val="en-GB"/>
        </w:rPr>
      </w:pPr>
      <w:r w:rsidRPr="00DF430D">
        <w:rPr>
          <w:color w:val="0D0D0D" w:themeColor="text1" w:themeTint="F2"/>
          <w:sz w:val="22"/>
          <w:szCs w:val="22"/>
          <w:lang w:val="en-GB"/>
        </w:rPr>
        <w:t>This convention calls upon the entire working class of our country to prepare for a country wide general strike on the following demands:</w:t>
      </w:r>
    </w:p>
    <w:p w:rsidR="008B6A78" w:rsidRPr="00DF430D" w:rsidRDefault="008B6A78" w:rsidP="005E1692">
      <w:pPr>
        <w:pStyle w:val="BasicParagraph"/>
        <w:spacing w:after="0" w:line="276" w:lineRule="auto"/>
        <w:ind w:left="284" w:right="238" w:firstLine="436"/>
        <w:rPr>
          <w:color w:val="0D0D0D" w:themeColor="text1" w:themeTint="F2"/>
          <w:sz w:val="22"/>
          <w:szCs w:val="22"/>
          <w:lang w:val="en-GB"/>
        </w:rPr>
      </w:pPr>
    </w:p>
    <w:p w:rsidR="003317C6" w:rsidRPr="00DF430D" w:rsidRDefault="003317C6" w:rsidP="005E1692">
      <w:pPr>
        <w:pStyle w:val="BasicParagraph"/>
        <w:numPr>
          <w:ilvl w:val="0"/>
          <w:numId w:val="1"/>
        </w:numPr>
        <w:spacing w:after="0" w:line="276" w:lineRule="auto"/>
        <w:ind w:left="284" w:right="238"/>
        <w:rPr>
          <w:color w:val="0D0D0D" w:themeColor="text1" w:themeTint="F2"/>
          <w:sz w:val="22"/>
          <w:szCs w:val="22"/>
          <w:lang w:val="en-GB"/>
        </w:rPr>
      </w:pPr>
      <w:r w:rsidRPr="00DF430D">
        <w:rPr>
          <w:color w:val="0D0D0D" w:themeColor="text1" w:themeTint="F2"/>
          <w:sz w:val="22"/>
          <w:szCs w:val="22"/>
          <w:lang w:val="en-GB"/>
        </w:rPr>
        <w:t>Cash transfer of Rs 7500 per month for all non income tax paying families</w:t>
      </w:r>
    </w:p>
    <w:p w:rsidR="003317C6" w:rsidRPr="00DF430D" w:rsidRDefault="003317C6" w:rsidP="005E1692">
      <w:pPr>
        <w:pStyle w:val="BasicParagraph"/>
        <w:numPr>
          <w:ilvl w:val="0"/>
          <w:numId w:val="1"/>
        </w:numPr>
        <w:spacing w:after="0" w:line="276" w:lineRule="auto"/>
        <w:ind w:left="284" w:right="238"/>
        <w:rPr>
          <w:color w:val="0D0D0D" w:themeColor="text1" w:themeTint="F2"/>
          <w:sz w:val="22"/>
          <w:szCs w:val="22"/>
          <w:lang w:val="en-GB"/>
        </w:rPr>
      </w:pPr>
      <w:r w:rsidRPr="00DF430D">
        <w:rPr>
          <w:color w:val="0D0D0D" w:themeColor="text1" w:themeTint="F2"/>
          <w:sz w:val="22"/>
          <w:szCs w:val="22"/>
          <w:lang w:val="en-GB"/>
        </w:rPr>
        <w:t>10 kg free ration per person per month to all needy</w:t>
      </w:r>
    </w:p>
    <w:p w:rsidR="003317C6" w:rsidRPr="00DF430D" w:rsidRDefault="003317C6" w:rsidP="005E1692">
      <w:pPr>
        <w:pStyle w:val="BasicParagraph"/>
        <w:numPr>
          <w:ilvl w:val="0"/>
          <w:numId w:val="1"/>
        </w:numPr>
        <w:spacing w:after="0" w:line="276" w:lineRule="auto"/>
        <w:ind w:left="284" w:right="238"/>
        <w:rPr>
          <w:color w:val="0D0D0D" w:themeColor="text1" w:themeTint="F2"/>
          <w:sz w:val="22"/>
          <w:szCs w:val="22"/>
          <w:lang w:val="en-GB"/>
        </w:rPr>
      </w:pPr>
      <w:r w:rsidRPr="00DF430D">
        <w:rPr>
          <w:color w:val="0D0D0D" w:themeColor="text1" w:themeTint="F2"/>
          <w:sz w:val="22"/>
          <w:szCs w:val="22"/>
          <w:lang w:val="en-GB"/>
        </w:rPr>
        <w:t>Expansion of MGNREGA to provide 200 days’ work in a year in rural areas at enhanced wages; extension of employment guarantee to urban areas</w:t>
      </w:r>
    </w:p>
    <w:p w:rsidR="003317C6" w:rsidRPr="00DF430D" w:rsidRDefault="003317C6" w:rsidP="005E1692">
      <w:pPr>
        <w:pStyle w:val="BasicParagraph"/>
        <w:numPr>
          <w:ilvl w:val="0"/>
          <w:numId w:val="1"/>
        </w:numPr>
        <w:spacing w:after="0" w:line="276" w:lineRule="auto"/>
        <w:ind w:left="284" w:right="238"/>
        <w:rPr>
          <w:color w:val="0D0D0D" w:themeColor="text1" w:themeTint="F2"/>
          <w:sz w:val="22"/>
          <w:szCs w:val="22"/>
          <w:lang w:val="en-GB"/>
        </w:rPr>
      </w:pPr>
      <w:r w:rsidRPr="00DF430D">
        <w:rPr>
          <w:color w:val="0D0D0D" w:themeColor="text1" w:themeTint="F2"/>
          <w:sz w:val="22"/>
          <w:szCs w:val="22"/>
          <w:lang w:val="en-GB"/>
        </w:rPr>
        <w:t>Withdraw all anti farmer laws and anti worker labour codes</w:t>
      </w:r>
    </w:p>
    <w:p w:rsidR="003317C6" w:rsidRDefault="003317C6" w:rsidP="005E1692">
      <w:pPr>
        <w:pStyle w:val="BasicParagraph"/>
        <w:numPr>
          <w:ilvl w:val="0"/>
          <w:numId w:val="1"/>
        </w:numPr>
        <w:spacing w:after="0" w:line="276" w:lineRule="auto"/>
        <w:ind w:left="284" w:right="238"/>
        <w:rPr>
          <w:color w:val="0D0D0D" w:themeColor="text1" w:themeTint="F2"/>
          <w:sz w:val="22"/>
          <w:szCs w:val="22"/>
          <w:lang w:val="en-GB"/>
        </w:rPr>
      </w:pPr>
      <w:r w:rsidRPr="00DF430D">
        <w:rPr>
          <w:color w:val="0D0D0D" w:themeColor="text1" w:themeTint="F2"/>
          <w:sz w:val="22"/>
          <w:szCs w:val="22"/>
          <w:lang w:val="en-GB"/>
        </w:rPr>
        <w:t>Stop privatisation of public sector including the financial sector</w:t>
      </w:r>
      <w:r w:rsidR="005B268D">
        <w:rPr>
          <w:color w:val="0D0D0D" w:themeColor="text1" w:themeTint="F2"/>
          <w:sz w:val="22"/>
          <w:szCs w:val="22"/>
          <w:lang w:val="en-GB"/>
        </w:rPr>
        <w:t xml:space="preserve"> </w:t>
      </w:r>
      <w:r w:rsidRPr="00DF430D">
        <w:rPr>
          <w:color w:val="0D0D0D" w:themeColor="text1" w:themeTint="F2"/>
          <w:sz w:val="22"/>
          <w:szCs w:val="22"/>
          <w:lang w:val="en-GB"/>
        </w:rPr>
        <w:t xml:space="preserve">and stop corporatisation of Govt run manufacturing and service entities like </w:t>
      </w:r>
      <w:r w:rsidR="005B268D">
        <w:rPr>
          <w:color w:val="0D0D0D" w:themeColor="text1" w:themeTint="F2"/>
          <w:sz w:val="22"/>
          <w:szCs w:val="22"/>
          <w:lang w:val="en-GB"/>
        </w:rPr>
        <w:t>Railways,</w:t>
      </w:r>
      <w:r w:rsidR="005B268D" w:rsidRPr="00DF430D">
        <w:rPr>
          <w:color w:val="0D0D0D" w:themeColor="text1" w:themeTint="F2"/>
          <w:sz w:val="22"/>
          <w:szCs w:val="22"/>
          <w:lang w:val="en-GB"/>
        </w:rPr>
        <w:t xml:space="preserve"> </w:t>
      </w:r>
      <w:r w:rsidRPr="00DF430D">
        <w:rPr>
          <w:color w:val="0D0D0D" w:themeColor="text1" w:themeTint="F2"/>
          <w:sz w:val="22"/>
          <w:szCs w:val="22"/>
          <w:lang w:val="en-GB"/>
        </w:rPr>
        <w:t xml:space="preserve">Ordinance Factories, Ports etc.  </w:t>
      </w:r>
    </w:p>
    <w:p w:rsidR="005B268D" w:rsidRDefault="005B268D" w:rsidP="005E1692">
      <w:pPr>
        <w:pStyle w:val="BasicParagraph"/>
        <w:numPr>
          <w:ilvl w:val="0"/>
          <w:numId w:val="1"/>
        </w:numPr>
        <w:spacing w:after="0" w:line="276" w:lineRule="auto"/>
        <w:ind w:left="284" w:right="238"/>
        <w:rPr>
          <w:color w:val="0D0D0D" w:themeColor="text1" w:themeTint="F2"/>
          <w:sz w:val="22"/>
          <w:szCs w:val="22"/>
          <w:lang w:val="en-GB"/>
        </w:rPr>
      </w:pPr>
      <w:r>
        <w:rPr>
          <w:color w:val="0D0D0D" w:themeColor="text1" w:themeTint="F2"/>
          <w:sz w:val="22"/>
          <w:szCs w:val="22"/>
          <w:lang w:val="en-GB"/>
        </w:rPr>
        <w:t>Withdraw the draconian circular on forced premature retirement of Government &amp; PSU Employees</w:t>
      </w:r>
    </w:p>
    <w:p w:rsidR="005B268D" w:rsidRDefault="005B268D" w:rsidP="005E1692">
      <w:pPr>
        <w:pStyle w:val="BasicParagraph"/>
        <w:numPr>
          <w:ilvl w:val="0"/>
          <w:numId w:val="1"/>
        </w:numPr>
        <w:spacing w:after="0" w:line="276" w:lineRule="auto"/>
        <w:ind w:left="284" w:right="238"/>
        <w:rPr>
          <w:color w:val="0D0D0D" w:themeColor="text1" w:themeTint="F2"/>
          <w:sz w:val="22"/>
          <w:szCs w:val="22"/>
          <w:lang w:val="en-GB"/>
        </w:rPr>
      </w:pPr>
      <w:r>
        <w:rPr>
          <w:color w:val="0D0D0D" w:themeColor="text1" w:themeTint="F2"/>
          <w:sz w:val="22"/>
          <w:szCs w:val="22"/>
          <w:lang w:val="en-GB"/>
        </w:rPr>
        <w:t>Provide Pension to all, scrap NPS and restore earlier Pension</w:t>
      </w:r>
      <w:r w:rsidR="000A6031">
        <w:rPr>
          <w:color w:val="0D0D0D" w:themeColor="text1" w:themeTint="F2"/>
          <w:sz w:val="22"/>
          <w:szCs w:val="22"/>
          <w:lang w:val="en-GB"/>
        </w:rPr>
        <w:t>, improve EPS-95</w:t>
      </w:r>
    </w:p>
    <w:p w:rsidR="008B6A78" w:rsidRPr="00DF430D" w:rsidRDefault="008B6A78" w:rsidP="008B6A78">
      <w:pPr>
        <w:pStyle w:val="BasicParagraph"/>
        <w:spacing w:after="0" w:line="276" w:lineRule="auto"/>
        <w:ind w:left="284" w:right="238" w:firstLine="0"/>
        <w:rPr>
          <w:color w:val="0D0D0D" w:themeColor="text1" w:themeTint="F2"/>
          <w:sz w:val="22"/>
          <w:szCs w:val="22"/>
          <w:lang w:val="en-GB"/>
        </w:rPr>
      </w:pPr>
    </w:p>
    <w:p w:rsidR="003317C6" w:rsidRPr="00801F6E" w:rsidRDefault="003317C6" w:rsidP="005E1692">
      <w:pPr>
        <w:pStyle w:val="BasicParagraph"/>
        <w:spacing w:after="0" w:line="276" w:lineRule="auto"/>
        <w:ind w:left="284" w:right="238" w:firstLine="436"/>
        <w:rPr>
          <w:b/>
          <w:color w:val="0D0D0D" w:themeColor="text1" w:themeTint="F2"/>
          <w:sz w:val="22"/>
          <w:szCs w:val="22"/>
          <w:lang w:val="en-GB"/>
        </w:rPr>
      </w:pPr>
      <w:r w:rsidRPr="00DF430D">
        <w:rPr>
          <w:color w:val="0D0D0D" w:themeColor="text1" w:themeTint="F2"/>
          <w:sz w:val="22"/>
          <w:szCs w:val="22"/>
          <w:lang w:val="en-GB"/>
        </w:rPr>
        <w:t>This convention calls upon the working class to organise joint state/ district/ industry</w:t>
      </w:r>
      <w:r w:rsidR="000A6031">
        <w:rPr>
          <w:color w:val="0D0D0D" w:themeColor="text1" w:themeTint="F2"/>
          <w:sz w:val="22"/>
          <w:szCs w:val="22"/>
          <w:lang w:val="en-GB"/>
        </w:rPr>
        <w:t>/sectoral</w:t>
      </w:r>
      <w:r w:rsidRPr="00DF430D">
        <w:rPr>
          <w:color w:val="0D0D0D" w:themeColor="text1" w:themeTint="F2"/>
          <w:sz w:val="22"/>
          <w:szCs w:val="22"/>
          <w:lang w:val="en-GB"/>
        </w:rPr>
        <w:t xml:space="preserve"> level conventions, physically wherever possible, online otherwise</w:t>
      </w:r>
      <w:r w:rsidR="005E1692">
        <w:rPr>
          <w:color w:val="0D0D0D" w:themeColor="text1" w:themeTint="F2"/>
          <w:sz w:val="22"/>
          <w:szCs w:val="22"/>
          <w:lang w:val="en-GB"/>
        </w:rPr>
        <w:t>,</w:t>
      </w:r>
      <w:r w:rsidRPr="00DF430D">
        <w:rPr>
          <w:color w:val="0D0D0D" w:themeColor="text1" w:themeTint="F2"/>
          <w:sz w:val="22"/>
          <w:szCs w:val="22"/>
          <w:lang w:val="en-GB"/>
        </w:rPr>
        <w:t xml:space="preserve"> before the end of October 2020; to conduct an extensive campaign on the adverse impact of the labour codes on the workers down to the grass roots level up to mid November and </w:t>
      </w:r>
      <w:r w:rsidRPr="00801F6E">
        <w:rPr>
          <w:b/>
          <w:color w:val="0D0D0D" w:themeColor="text1" w:themeTint="F2"/>
          <w:sz w:val="22"/>
          <w:szCs w:val="22"/>
          <w:lang w:val="en-GB"/>
        </w:rPr>
        <w:t xml:space="preserve">for the one day country wide general strike on </w:t>
      </w:r>
      <w:r w:rsidR="000A6031" w:rsidRPr="00801F6E">
        <w:rPr>
          <w:b/>
          <w:color w:val="0D0D0D" w:themeColor="text1" w:themeTint="F2"/>
          <w:sz w:val="22"/>
          <w:szCs w:val="22"/>
          <w:lang w:val="en-GB"/>
        </w:rPr>
        <w:t>26</w:t>
      </w:r>
      <w:r w:rsidR="000A6031" w:rsidRPr="00801F6E">
        <w:rPr>
          <w:b/>
          <w:color w:val="0D0D0D" w:themeColor="text1" w:themeTint="F2"/>
          <w:sz w:val="22"/>
          <w:szCs w:val="22"/>
          <w:vertAlign w:val="superscript"/>
          <w:lang w:val="en-GB"/>
        </w:rPr>
        <w:t>th</w:t>
      </w:r>
      <w:r w:rsidR="000A6031" w:rsidRPr="00801F6E">
        <w:rPr>
          <w:b/>
          <w:color w:val="0D0D0D" w:themeColor="text1" w:themeTint="F2"/>
          <w:sz w:val="22"/>
          <w:szCs w:val="22"/>
          <w:lang w:val="en-GB"/>
        </w:rPr>
        <w:t xml:space="preserve"> November, 2020</w:t>
      </w:r>
      <w:r w:rsidRPr="00801F6E">
        <w:rPr>
          <w:b/>
          <w:color w:val="0D0D0D" w:themeColor="text1" w:themeTint="F2"/>
          <w:sz w:val="22"/>
          <w:szCs w:val="22"/>
          <w:lang w:val="en-GB"/>
        </w:rPr>
        <w:t>.</w:t>
      </w:r>
      <w:r w:rsidR="005E1692" w:rsidRPr="00801F6E">
        <w:rPr>
          <w:b/>
          <w:color w:val="0D0D0D" w:themeColor="text1" w:themeTint="F2"/>
          <w:sz w:val="22"/>
          <w:szCs w:val="22"/>
          <w:lang w:val="en-GB"/>
        </w:rPr>
        <w:t xml:space="preserve"> Let it be known that this One Day Strike is in preparation for more intense, more tenacious and longer struggles that lie ahead.</w:t>
      </w:r>
    </w:p>
    <w:p w:rsidR="008B6A78" w:rsidRPr="00801F6E" w:rsidRDefault="008B6A78" w:rsidP="005E1692">
      <w:pPr>
        <w:pStyle w:val="BasicParagraph"/>
        <w:spacing w:after="0" w:line="276" w:lineRule="auto"/>
        <w:ind w:left="284" w:right="238" w:firstLine="436"/>
        <w:rPr>
          <w:b/>
          <w:color w:val="0D0D0D" w:themeColor="text1" w:themeTint="F2"/>
          <w:sz w:val="22"/>
          <w:szCs w:val="22"/>
          <w:lang w:val="en-GB"/>
        </w:rPr>
      </w:pPr>
    </w:p>
    <w:p w:rsidR="003317C6" w:rsidRPr="00801F6E" w:rsidRDefault="003317C6" w:rsidP="005E1692">
      <w:pPr>
        <w:pStyle w:val="BasicParagraph"/>
        <w:spacing w:after="0" w:line="276" w:lineRule="auto"/>
        <w:ind w:left="284" w:right="238" w:firstLine="436"/>
        <w:rPr>
          <w:b/>
          <w:color w:val="0D0D0D" w:themeColor="text1" w:themeTint="F2"/>
          <w:sz w:val="22"/>
          <w:szCs w:val="22"/>
          <w:lang w:val="en-GB"/>
        </w:rPr>
      </w:pPr>
      <w:r w:rsidRPr="00801F6E">
        <w:rPr>
          <w:b/>
          <w:color w:val="0D0D0D" w:themeColor="text1" w:themeTint="F2"/>
          <w:sz w:val="22"/>
          <w:szCs w:val="22"/>
          <w:lang w:val="en-GB"/>
        </w:rPr>
        <w:t xml:space="preserve">The Convention calls upon </w:t>
      </w:r>
      <w:r w:rsidR="000A6031" w:rsidRPr="00801F6E">
        <w:rPr>
          <w:b/>
          <w:color w:val="0D0D0D" w:themeColor="text1" w:themeTint="F2"/>
          <w:sz w:val="22"/>
          <w:szCs w:val="22"/>
          <w:lang w:val="en-GB"/>
        </w:rPr>
        <w:t xml:space="preserve">all </w:t>
      </w:r>
      <w:r w:rsidRPr="00801F6E">
        <w:rPr>
          <w:b/>
          <w:color w:val="0D0D0D" w:themeColor="text1" w:themeTint="F2"/>
          <w:sz w:val="22"/>
          <w:szCs w:val="22"/>
          <w:lang w:val="en-GB"/>
        </w:rPr>
        <w:t>the working people</w:t>
      </w:r>
      <w:r w:rsidR="000A6031" w:rsidRPr="00801F6E">
        <w:rPr>
          <w:b/>
          <w:color w:val="0D0D0D" w:themeColor="text1" w:themeTint="F2"/>
          <w:sz w:val="22"/>
          <w:szCs w:val="22"/>
          <w:lang w:val="en-GB"/>
        </w:rPr>
        <w:t xml:space="preserve">, whether unionised or not, affiliated or independent, whether from organised </w:t>
      </w:r>
      <w:r w:rsidR="007364BC" w:rsidRPr="00801F6E">
        <w:rPr>
          <w:b/>
          <w:color w:val="0D0D0D" w:themeColor="text1" w:themeTint="F2"/>
          <w:sz w:val="22"/>
          <w:szCs w:val="22"/>
          <w:lang w:val="en-GB"/>
        </w:rPr>
        <w:t>sector or unorganised sector,</w:t>
      </w:r>
      <w:r w:rsidRPr="00801F6E">
        <w:rPr>
          <w:b/>
          <w:color w:val="0D0D0D" w:themeColor="text1" w:themeTint="F2"/>
          <w:sz w:val="22"/>
          <w:szCs w:val="22"/>
          <w:lang w:val="en-GB"/>
        </w:rPr>
        <w:t xml:space="preserve"> to intensify the united struggle against the anti-people, anti-worker, anti-farmer and anti-national policies of the Govt and make the call for countrywide general strike on</w:t>
      </w:r>
      <w:r w:rsidR="000A6031" w:rsidRPr="00801F6E">
        <w:rPr>
          <w:b/>
          <w:color w:val="0D0D0D" w:themeColor="text1" w:themeTint="F2"/>
          <w:sz w:val="22"/>
          <w:szCs w:val="22"/>
          <w:lang w:val="en-GB"/>
        </w:rPr>
        <w:t xml:space="preserve"> 26</w:t>
      </w:r>
      <w:r w:rsidR="000A6031" w:rsidRPr="00801F6E">
        <w:rPr>
          <w:b/>
          <w:color w:val="0D0D0D" w:themeColor="text1" w:themeTint="F2"/>
          <w:sz w:val="22"/>
          <w:szCs w:val="22"/>
          <w:vertAlign w:val="superscript"/>
          <w:lang w:val="en-GB"/>
        </w:rPr>
        <w:t>th</w:t>
      </w:r>
      <w:r w:rsidR="000A6031" w:rsidRPr="00801F6E">
        <w:rPr>
          <w:b/>
          <w:color w:val="0D0D0D" w:themeColor="text1" w:themeTint="F2"/>
          <w:sz w:val="22"/>
          <w:szCs w:val="22"/>
          <w:lang w:val="en-GB"/>
        </w:rPr>
        <w:t xml:space="preserve"> November, 2020</w:t>
      </w:r>
      <w:r w:rsidRPr="00801F6E">
        <w:rPr>
          <w:b/>
          <w:color w:val="0D0D0D" w:themeColor="text1" w:themeTint="F2"/>
          <w:sz w:val="22"/>
          <w:szCs w:val="22"/>
          <w:lang w:val="en-GB"/>
        </w:rPr>
        <w:t xml:space="preserve"> a total success. </w:t>
      </w:r>
    </w:p>
    <w:p w:rsidR="008B6A78" w:rsidRPr="00DF430D" w:rsidRDefault="008B6A78" w:rsidP="005E1692">
      <w:pPr>
        <w:pStyle w:val="BasicParagraph"/>
        <w:spacing w:after="0" w:line="276" w:lineRule="auto"/>
        <w:ind w:left="284" w:right="238" w:firstLine="436"/>
        <w:rPr>
          <w:color w:val="0D0D0D" w:themeColor="text1" w:themeTint="F2"/>
          <w:sz w:val="22"/>
          <w:szCs w:val="22"/>
          <w:lang w:val="en-GB"/>
        </w:rPr>
      </w:pPr>
    </w:p>
    <w:p w:rsidR="008B6A78" w:rsidRDefault="008B6A78" w:rsidP="008B6A78">
      <w:pPr>
        <w:tabs>
          <w:tab w:val="center" w:pos="810"/>
          <w:tab w:val="center" w:pos="2790"/>
          <w:tab w:val="center" w:pos="4680"/>
          <w:tab w:val="center" w:pos="6660"/>
          <w:tab w:val="center" w:pos="8550"/>
        </w:tabs>
        <w:spacing w:after="0"/>
        <w:rPr>
          <w:rFonts w:ascii="Arial" w:hAnsi="Arial" w:cs="Arial"/>
          <w:color w:val="000000"/>
          <w:shd w:val="clear" w:color="auto" w:fill="FFFFFF"/>
        </w:rPr>
      </w:pPr>
      <w:r>
        <w:rPr>
          <w:rFonts w:ascii="Arial" w:hAnsi="Arial" w:cs="Arial"/>
          <w:noProof/>
          <w:color w:val="000000"/>
          <w:shd w:val="clear" w:color="auto" w:fill="FFFFFF"/>
          <w:lang w:val="en-IN" w:eastAsia="en-IN"/>
        </w:rPr>
        <w:drawing>
          <wp:inline distT="0" distB="0" distL="0" distR="0">
            <wp:extent cx="742950" cy="556876"/>
            <wp:effectExtent l="19050" t="0" r="0" b="0"/>
            <wp:docPr id="2" name="Picture 1" descr="Sanjeev Reddy_IN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jeev Reddy_INTUC.bmp"/>
                    <pic:cNvPicPr/>
                  </pic:nvPicPr>
                  <pic:blipFill>
                    <a:blip r:embed="rId7" cstate="print"/>
                    <a:stretch>
                      <a:fillRect/>
                    </a:stretch>
                  </pic:blipFill>
                  <pic:spPr>
                    <a:xfrm>
                      <a:off x="0" y="0"/>
                      <a:ext cx="744302" cy="557889"/>
                    </a:xfrm>
                    <a:prstGeom prst="rect">
                      <a:avLst/>
                    </a:prstGeom>
                  </pic:spPr>
                </pic:pic>
              </a:graphicData>
            </a:graphic>
          </wp:inline>
        </w:drawing>
      </w:r>
      <w:r>
        <w:rPr>
          <w:rFonts w:ascii="Arial" w:hAnsi="Arial" w:cs="Arial"/>
          <w:noProof/>
          <w:color w:val="000000"/>
          <w:shd w:val="clear" w:color="auto" w:fill="FFFFFF"/>
        </w:rPr>
        <w:t xml:space="preserve">     </w:t>
      </w:r>
      <w:r w:rsidRPr="00441B5B">
        <w:rPr>
          <w:rFonts w:ascii="Arial" w:hAnsi="Arial" w:cs="Arial"/>
          <w:noProof/>
          <w:color w:val="000000"/>
          <w:shd w:val="clear" w:color="auto" w:fill="FFFFFF"/>
          <w:lang w:val="en-IN" w:eastAsia="en-IN"/>
        </w:rPr>
        <w:drawing>
          <wp:inline distT="0" distB="0" distL="0" distR="0">
            <wp:extent cx="928392" cy="333662"/>
            <wp:effectExtent l="19050" t="0" r="5058" b="0"/>
            <wp:docPr id="10" name="Picture 0" descr="Amarjeer Kaur_AI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jeer Kaur_AITUC.bmp"/>
                    <pic:cNvPicPr/>
                  </pic:nvPicPr>
                  <pic:blipFill>
                    <a:blip r:embed="rId8" cstate="print"/>
                    <a:stretch>
                      <a:fillRect/>
                    </a:stretch>
                  </pic:blipFill>
                  <pic:spPr>
                    <a:xfrm>
                      <a:off x="0" y="0"/>
                      <a:ext cx="941013" cy="338198"/>
                    </a:xfrm>
                    <a:prstGeom prst="rect">
                      <a:avLst/>
                    </a:prstGeom>
                  </pic:spPr>
                </pic:pic>
              </a:graphicData>
            </a:graphic>
          </wp:inline>
        </w:drawing>
      </w:r>
      <w:r w:rsidRPr="00441B5B">
        <w:rPr>
          <w:rFonts w:ascii="Arial" w:hAnsi="Arial" w:cs="Arial"/>
          <w:noProof/>
          <w:color w:val="000000"/>
          <w:shd w:val="clear" w:color="auto" w:fill="FFFFFF"/>
        </w:rPr>
        <w:t xml:space="preserve"> </w:t>
      </w:r>
      <w:r>
        <w:rPr>
          <w:rFonts w:ascii="Arial" w:hAnsi="Arial" w:cs="Arial"/>
          <w:color w:val="000000"/>
          <w:shd w:val="clear" w:color="auto" w:fill="FFFFFF"/>
        </w:rPr>
        <w:t xml:space="preserve"> </w:t>
      </w:r>
      <w:r>
        <w:rPr>
          <w:rFonts w:ascii="Arial" w:hAnsi="Arial" w:cs="Arial"/>
          <w:color w:val="000000"/>
          <w:shd w:val="clear" w:color="auto" w:fill="FFFFFF"/>
        </w:rPr>
        <w:tab/>
      </w:r>
      <w:r>
        <w:rPr>
          <w:rFonts w:ascii="Arial" w:hAnsi="Arial" w:cs="Arial"/>
          <w:noProof/>
          <w:color w:val="000000"/>
          <w:shd w:val="clear" w:color="auto" w:fill="FFFFFF"/>
          <w:lang w:val="en-IN" w:eastAsia="en-IN"/>
        </w:rPr>
        <w:drawing>
          <wp:inline distT="0" distB="0" distL="0" distR="0">
            <wp:extent cx="1066800" cy="418636"/>
            <wp:effectExtent l="19050" t="0" r="0" b="0"/>
            <wp:docPr id="4" name="Picture 3" descr="Sindhu_HM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dhu_HMS.bmp"/>
                    <pic:cNvPicPr/>
                  </pic:nvPicPr>
                  <pic:blipFill>
                    <a:blip r:embed="rId9" cstate="print"/>
                    <a:stretch>
                      <a:fillRect/>
                    </a:stretch>
                  </pic:blipFill>
                  <pic:spPr>
                    <a:xfrm>
                      <a:off x="0" y="0"/>
                      <a:ext cx="1068972" cy="419488"/>
                    </a:xfrm>
                    <a:prstGeom prst="rect">
                      <a:avLst/>
                    </a:prstGeom>
                  </pic:spPr>
                </pic:pic>
              </a:graphicData>
            </a:graphic>
          </wp:inline>
        </w:drawing>
      </w:r>
      <w:r>
        <w:rPr>
          <w:rFonts w:ascii="Arial" w:hAnsi="Arial" w:cs="Arial"/>
          <w:noProof/>
          <w:color w:val="000000"/>
          <w:shd w:val="clear" w:color="auto" w:fill="FFFFFF"/>
        </w:rPr>
        <w:tab/>
        <w:t xml:space="preserve">    </w:t>
      </w:r>
      <w:r w:rsidRPr="00441B5B">
        <w:rPr>
          <w:rFonts w:ascii="Arial" w:hAnsi="Arial" w:cs="Arial"/>
          <w:noProof/>
          <w:color w:val="000000"/>
          <w:shd w:val="clear" w:color="auto" w:fill="FFFFFF"/>
          <w:lang w:val="en-IN" w:eastAsia="en-IN"/>
        </w:rPr>
        <w:drawing>
          <wp:inline distT="0" distB="0" distL="0" distR="0">
            <wp:extent cx="919510" cy="353798"/>
            <wp:effectExtent l="19050" t="0" r="0" b="0"/>
            <wp:docPr id="11" name="Picture 2" descr="Tapan Sen_CI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n Sen_CITU.bmp"/>
                    <pic:cNvPicPr/>
                  </pic:nvPicPr>
                  <pic:blipFill>
                    <a:blip r:embed="rId10" cstate="print"/>
                    <a:stretch>
                      <a:fillRect/>
                    </a:stretch>
                  </pic:blipFill>
                  <pic:spPr>
                    <a:xfrm>
                      <a:off x="0" y="0"/>
                      <a:ext cx="926144" cy="356351"/>
                    </a:xfrm>
                    <a:prstGeom prst="rect">
                      <a:avLst/>
                    </a:prstGeom>
                  </pic:spPr>
                </pic:pic>
              </a:graphicData>
            </a:graphic>
          </wp:inline>
        </w:drawing>
      </w:r>
      <w:r>
        <w:rPr>
          <w:rFonts w:ascii="Arial" w:hAnsi="Arial" w:cs="Arial"/>
          <w:noProof/>
          <w:color w:val="000000"/>
          <w:shd w:val="clear" w:color="auto" w:fill="FFFFFF"/>
        </w:rPr>
        <w:t xml:space="preserve">      </w:t>
      </w:r>
      <w:r>
        <w:rPr>
          <w:rFonts w:ascii="Arial" w:hAnsi="Arial" w:cs="Arial"/>
          <w:noProof/>
          <w:color w:val="000000"/>
          <w:shd w:val="clear" w:color="auto" w:fill="FFFFFF"/>
          <w:lang w:val="en-IN" w:eastAsia="en-IN"/>
        </w:rPr>
        <w:drawing>
          <wp:inline distT="0" distB="0" distL="0" distR="0">
            <wp:extent cx="949722" cy="387664"/>
            <wp:effectExtent l="19050" t="0" r="2778" b="0"/>
            <wp:docPr id="1" name="Picture 1" descr="D:\Computer\Amarjeet Kaur\Specimen Signature (Sankar Sa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mputer\Amarjeet Kaur\Specimen Signature (Sankar Saha).jpg"/>
                    <pic:cNvPicPr>
                      <a:picLocks noChangeAspect="1" noChangeArrowheads="1"/>
                    </pic:cNvPicPr>
                  </pic:nvPicPr>
                  <pic:blipFill>
                    <a:blip r:embed="rId11" cstate="print"/>
                    <a:srcRect/>
                    <a:stretch>
                      <a:fillRect/>
                    </a:stretch>
                  </pic:blipFill>
                  <pic:spPr bwMode="auto">
                    <a:xfrm>
                      <a:off x="0" y="0"/>
                      <a:ext cx="960013" cy="391865"/>
                    </a:xfrm>
                    <a:prstGeom prst="rect">
                      <a:avLst/>
                    </a:prstGeom>
                    <a:noFill/>
                    <a:ln w="9525">
                      <a:noFill/>
                      <a:miter lim="800000"/>
                      <a:headEnd/>
                      <a:tailEnd/>
                    </a:ln>
                  </pic:spPr>
                </pic:pic>
              </a:graphicData>
            </a:graphic>
          </wp:inline>
        </w:drawing>
      </w:r>
    </w:p>
    <w:p w:rsidR="008B6A78" w:rsidRPr="00973270" w:rsidRDefault="008B6A78" w:rsidP="008B6A78">
      <w:pPr>
        <w:tabs>
          <w:tab w:val="center" w:pos="810"/>
          <w:tab w:val="center" w:pos="2790"/>
          <w:tab w:val="center" w:pos="4590"/>
          <w:tab w:val="center" w:pos="6390"/>
          <w:tab w:val="center" w:pos="8460"/>
        </w:tabs>
        <w:spacing w:after="120"/>
        <w:jc w:val="both"/>
        <w:rPr>
          <w:rFonts w:ascii="Arial" w:hAnsi="Arial" w:cs="Arial"/>
          <w:b/>
          <w:color w:val="000000"/>
          <w:shd w:val="clear" w:color="auto" w:fill="FFFFFF"/>
        </w:rPr>
      </w:pPr>
      <w:r w:rsidRPr="00973270">
        <w:rPr>
          <w:rFonts w:ascii="Arial" w:hAnsi="Arial" w:cs="Arial"/>
          <w:b/>
          <w:color w:val="000000"/>
          <w:shd w:val="clear" w:color="auto" w:fill="FFFFFF"/>
        </w:rPr>
        <w:tab/>
        <w:t>INTUC</w:t>
      </w:r>
      <w:r w:rsidRPr="00973270">
        <w:rPr>
          <w:rFonts w:ascii="Arial" w:hAnsi="Arial" w:cs="Arial"/>
          <w:b/>
          <w:color w:val="000000"/>
          <w:shd w:val="clear" w:color="auto" w:fill="FFFFFF"/>
        </w:rPr>
        <w:tab/>
        <w:t xml:space="preserve">AITUC </w:t>
      </w:r>
      <w:r w:rsidRPr="00973270">
        <w:rPr>
          <w:rFonts w:ascii="Arial" w:hAnsi="Arial" w:cs="Arial"/>
          <w:b/>
          <w:color w:val="000000"/>
          <w:shd w:val="clear" w:color="auto" w:fill="FFFFFF"/>
        </w:rPr>
        <w:tab/>
        <w:t>HMS</w:t>
      </w:r>
      <w:r w:rsidRPr="00973270">
        <w:rPr>
          <w:rFonts w:ascii="Arial" w:hAnsi="Arial" w:cs="Arial"/>
          <w:b/>
          <w:color w:val="000000"/>
          <w:shd w:val="clear" w:color="auto" w:fill="FFFFFF"/>
        </w:rPr>
        <w:tab/>
        <w:t>CITU</w:t>
      </w:r>
      <w:r w:rsidRPr="00973270">
        <w:rPr>
          <w:rFonts w:ascii="Arial" w:hAnsi="Arial" w:cs="Arial"/>
          <w:b/>
          <w:color w:val="000000"/>
          <w:shd w:val="clear" w:color="auto" w:fill="FFFFFF"/>
        </w:rPr>
        <w:tab/>
        <w:t>AIUTUC</w:t>
      </w:r>
    </w:p>
    <w:p w:rsidR="008B6A78" w:rsidRPr="00973270" w:rsidRDefault="008B6A78" w:rsidP="008B6A78">
      <w:pPr>
        <w:tabs>
          <w:tab w:val="center" w:pos="810"/>
          <w:tab w:val="center" w:pos="2790"/>
          <w:tab w:val="center" w:pos="4590"/>
          <w:tab w:val="center" w:pos="6390"/>
          <w:tab w:val="center" w:pos="8460"/>
        </w:tabs>
        <w:spacing w:after="40"/>
        <w:rPr>
          <w:rFonts w:ascii="Arial" w:hAnsi="Arial" w:cs="Arial"/>
          <w:b/>
          <w:color w:val="000000"/>
          <w:shd w:val="clear" w:color="auto" w:fill="FFFFFF"/>
        </w:rPr>
      </w:pPr>
      <w:r w:rsidRPr="00973270">
        <w:rPr>
          <w:rFonts w:ascii="Arial" w:hAnsi="Arial" w:cs="Arial"/>
          <w:b/>
          <w:noProof/>
          <w:color w:val="000000"/>
          <w:shd w:val="clear" w:color="auto" w:fill="FFFFFF"/>
          <w:lang w:val="en-IN" w:eastAsia="en-IN"/>
        </w:rPr>
        <w:drawing>
          <wp:inline distT="0" distB="0" distL="0" distR="0">
            <wp:extent cx="1106424" cy="391655"/>
            <wp:effectExtent l="19050" t="0" r="0" b="0"/>
            <wp:docPr id="13" name="Picture 5" descr="SHiv Shankar_TU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v Shankar_TUCC.jpg"/>
                    <pic:cNvPicPr/>
                  </pic:nvPicPr>
                  <pic:blipFill>
                    <a:blip r:embed="rId12" cstate="print"/>
                    <a:stretch>
                      <a:fillRect/>
                    </a:stretch>
                  </pic:blipFill>
                  <pic:spPr>
                    <a:xfrm>
                      <a:off x="0" y="0"/>
                      <a:ext cx="1106424" cy="391655"/>
                    </a:xfrm>
                    <a:prstGeom prst="rect">
                      <a:avLst/>
                    </a:prstGeom>
                  </pic:spPr>
                </pic:pic>
              </a:graphicData>
            </a:graphic>
          </wp:inline>
        </w:drawing>
      </w:r>
      <w:r w:rsidRPr="00973270">
        <w:rPr>
          <w:rFonts w:ascii="Arial" w:hAnsi="Arial" w:cs="Arial"/>
          <w:b/>
          <w:color w:val="000000"/>
          <w:shd w:val="clear" w:color="auto" w:fill="FFFFFF"/>
        </w:rPr>
        <w:tab/>
      </w:r>
      <w:r w:rsidRPr="00973270">
        <w:rPr>
          <w:rFonts w:ascii="Arial" w:hAnsi="Arial" w:cs="Arial"/>
          <w:b/>
          <w:noProof/>
          <w:color w:val="000000"/>
          <w:shd w:val="clear" w:color="auto" w:fill="FFFFFF"/>
          <w:lang w:val="en-IN" w:eastAsia="en-IN"/>
        </w:rPr>
        <w:drawing>
          <wp:inline distT="0" distB="0" distL="0" distR="0">
            <wp:extent cx="1098358" cy="227484"/>
            <wp:effectExtent l="19050" t="0" r="6542" b="0"/>
            <wp:docPr id="14" name="Picture 7" descr="Manali_Sew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li_Sewa.bmp"/>
                    <pic:cNvPicPr/>
                  </pic:nvPicPr>
                  <pic:blipFill>
                    <a:blip r:embed="rId13" cstate="print"/>
                    <a:stretch>
                      <a:fillRect/>
                    </a:stretch>
                  </pic:blipFill>
                  <pic:spPr>
                    <a:xfrm>
                      <a:off x="0" y="0"/>
                      <a:ext cx="1098358" cy="227484"/>
                    </a:xfrm>
                    <a:prstGeom prst="rect">
                      <a:avLst/>
                    </a:prstGeom>
                  </pic:spPr>
                </pic:pic>
              </a:graphicData>
            </a:graphic>
          </wp:inline>
        </w:drawing>
      </w:r>
      <w:r w:rsidRPr="00973270">
        <w:rPr>
          <w:rFonts w:ascii="Arial" w:hAnsi="Arial" w:cs="Arial"/>
          <w:b/>
          <w:color w:val="000000"/>
          <w:shd w:val="clear" w:color="auto" w:fill="FFFFFF"/>
        </w:rPr>
        <w:tab/>
      </w:r>
      <w:r w:rsidRPr="00973270">
        <w:rPr>
          <w:rFonts w:ascii="Arial" w:hAnsi="Arial" w:cs="Arial"/>
          <w:b/>
          <w:noProof/>
          <w:color w:val="000000"/>
          <w:shd w:val="clear" w:color="auto" w:fill="FFFFFF"/>
          <w:lang w:val="en-IN" w:eastAsia="en-IN"/>
        </w:rPr>
        <w:drawing>
          <wp:inline distT="0" distB="0" distL="0" distR="0">
            <wp:extent cx="973578" cy="231014"/>
            <wp:effectExtent l="19050" t="0" r="0" b="0"/>
            <wp:docPr id="5" name="Picture 4" descr="Rajiv Dimari_AICC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jiv Dimari_AICCTU.bmp"/>
                    <pic:cNvPicPr/>
                  </pic:nvPicPr>
                  <pic:blipFill>
                    <a:blip r:embed="rId14" cstate="print"/>
                    <a:stretch>
                      <a:fillRect/>
                    </a:stretch>
                  </pic:blipFill>
                  <pic:spPr>
                    <a:xfrm>
                      <a:off x="0" y="0"/>
                      <a:ext cx="1001183" cy="237564"/>
                    </a:xfrm>
                    <a:prstGeom prst="rect">
                      <a:avLst/>
                    </a:prstGeom>
                  </pic:spPr>
                </pic:pic>
              </a:graphicData>
            </a:graphic>
          </wp:inline>
        </w:drawing>
      </w:r>
      <w:r w:rsidRPr="00973270">
        <w:rPr>
          <w:rFonts w:ascii="Arial" w:hAnsi="Arial" w:cs="Arial"/>
          <w:b/>
          <w:color w:val="000000"/>
          <w:shd w:val="clear" w:color="auto" w:fill="FFFFFF"/>
        </w:rPr>
        <w:tab/>
        <w:t xml:space="preserve">   </w:t>
      </w:r>
      <w:r w:rsidRPr="00973270">
        <w:rPr>
          <w:rFonts w:ascii="Arial" w:hAnsi="Arial" w:cs="Arial"/>
          <w:b/>
          <w:noProof/>
          <w:color w:val="000000"/>
          <w:shd w:val="clear" w:color="auto" w:fill="FFFFFF"/>
          <w:lang w:val="en-IN" w:eastAsia="en-IN"/>
        </w:rPr>
        <w:drawing>
          <wp:inline distT="0" distB="0" distL="0" distR="0">
            <wp:extent cx="1097280" cy="229282"/>
            <wp:effectExtent l="19050" t="0" r="7620" b="0"/>
            <wp:docPr id="16" name="Picture 8" descr="LP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F.tif"/>
                    <pic:cNvPicPr/>
                  </pic:nvPicPr>
                  <pic:blipFill>
                    <a:blip r:embed="rId15" cstate="print"/>
                    <a:stretch>
                      <a:fillRect/>
                    </a:stretch>
                  </pic:blipFill>
                  <pic:spPr>
                    <a:xfrm>
                      <a:off x="0" y="0"/>
                      <a:ext cx="1097280" cy="229282"/>
                    </a:xfrm>
                    <a:prstGeom prst="rect">
                      <a:avLst/>
                    </a:prstGeom>
                  </pic:spPr>
                </pic:pic>
              </a:graphicData>
            </a:graphic>
          </wp:inline>
        </w:drawing>
      </w:r>
      <w:r w:rsidRPr="00973270">
        <w:rPr>
          <w:rFonts w:ascii="Arial" w:hAnsi="Arial" w:cs="Arial"/>
          <w:b/>
          <w:color w:val="000000"/>
          <w:shd w:val="clear" w:color="auto" w:fill="FFFFFF"/>
        </w:rPr>
        <w:t xml:space="preserve"> </w:t>
      </w:r>
      <w:r w:rsidRPr="00973270">
        <w:rPr>
          <w:rFonts w:ascii="Arial" w:hAnsi="Arial" w:cs="Arial"/>
          <w:b/>
          <w:noProof/>
          <w:color w:val="000000"/>
          <w:shd w:val="clear" w:color="auto" w:fill="FFFFFF"/>
          <w:lang w:val="en-IN" w:eastAsia="en-IN"/>
        </w:rPr>
        <w:drawing>
          <wp:inline distT="0" distB="0" distL="0" distR="0">
            <wp:extent cx="1097280" cy="331470"/>
            <wp:effectExtent l="19050" t="0" r="7620" b="0"/>
            <wp:docPr id="7" name="Picture 6" descr="Ashok Ghosh_U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ok Ghosh_UTUC.bmp"/>
                    <pic:cNvPicPr/>
                  </pic:nvPicPr>
                  <pic:blipFill>
                    <a:blip r:embed="rId16" cstate="print"/>
                    <a:stretch>
                      <a:fillRect/>
                    </a:stretch>
                  </pic:blipFill>
                  <pic:spPr>
                    <a:xfrm>
                      <a:off x="0" y="0"/>
                      <a:ext cx="1097280" cy="331470"/>
                    </a:xfrm>
                    <a:prstGeom prst="rect">
                      <a:avLst/>
                    </a:prstGeom>
                  </pic:spPr>
                </pic:pic>
              </a:graphicData>
            </a:graphic>
          </wp:inline>
        </w:drawing>
      </w:r>
      <w:r w:rsidRPr="00973270">
        <w:rPr>
          <w:rFonts w:ascii="Arial" w:hAnsi="Arial" w:cs="Arial"/>
          <w:b/>
          <w:color w:val="000000"/>
          <w:shd w:val="clear" w:color="auto" w:fill="FFFFFF"/>
        </w:rPr>
        <w:t xml:space="preserve"> </w:t>
      </w:r>
    </w:p>
    <w:p w:rsidR="008B6A78" w:rsidRPr="002779A9" w:rsidRDefault="008B6A78" w:rsidP="008B6A78">
      <w:pPr>
        <w:tabs>
          <w:tab w:val="center" w:pos="900"/>
          <w:tab w:val="center" w:pos="2520"/>
          <w:tab w:val="center" w:pos="4590"/>
          <w:tab w:val="center" w:pos="6480"/>
          <w:tab w:val="center" w:pos="8190"/>
        </w:tabs>
        <w:rPr>
          <w:sz w:val="24"/>
          <w:szCs w:val="24"/>
        </w:rPr>
      </w:pPr>
      <w:r w:rsidRPr="00973270">
        <w:rPr>
          <w:rFonts w:ascii="Arial" w:hAnsi="Arial" w:cs="Arial"/>
          <w:b/>
          <w:color w:val="000000"/>
          <w:shd w:val="clear" w:color="auto" w:fill="FFFFFF"/>
        </w:rPr>
        <w:tab/>
        <w:t>TUCC</w:t>
      </w:r>
      <w:r w:rsidRPr="00973270">
        <w:rPr>
          <w:rFonts w:ascii="Arial" w:hAnsi="Arial" w:cs="Arial"/>
          <w:b/>
          <w:color w:val="000000"/>
          <w:shd w:val="clear" w:color="auto" w:fill="FFFFFF"/>
        </w:rPr>
        <w:tab/>
        <w:t>SEWA</w:t>
      </w:r>
      <w:r w:rsidRPr="00973270">
        <w:rPr>
          <w:rFonts w:ascii="Arial" w:hAnsi="Arial" w:cs="Arial"/>
          <w:b/>
          <w:color w:val="000000"/>
          <w:shd w:val="clear" w:color="auto" w:fill="FFFFFF"/>
        </w:rPr>
        <w:tab/>
        <w:t>AICCTU</w:t>
      </w:r>
      <w:r w:rsidRPr="00973270">
        <w:rPr>
          <w:rFonts w:ascii="Arial" w:hAnsi="Arial" w:cs="Arial"/>
          <w:b/>
          <w:color w:val="000000"/>
          <w:shd w:val="clear" w:color="auto" w:fill="FFFFFF"/>
        </w:rPr>
        <w:tab/>
        <w:t>LPF</w:t>
      </w:r>
      <w:r w:rsidRPr="00973270">
        <w:rPr>
          <w:rFonts w:ascii="Arial" w:hAnsi="Arial" w:cs="Arial"/>
          <w:b/>
          <w:color w:val="000000"/>
          <w:shd w:val="clear" w:color="auto" w:fill="FFFFFF"/>
        </w:rPr>
        <w:tab/>
        <w:t>UTUC</w:t>
      </w:r>
    </w:p>
    <w:p w:rsidR="003317C6" w:rsidRPr="00DF430D" w:rsidRDefault="00F93000" w:rsidP="00F93000">
      <w:pPr>
        <w:pStyle w:val="BasicParagraph"/>
        <w:spacing w:after="0" w:line="276" w:lineRule="auto"/>
        <w:ind w:left="284" w:right="238" w:firstLine="0"/>
        <w:jc w:val="center"/>
        <w:rPr>
          <w:color w:val="0D0D0D" w:themeColor="text1" w:themeTint="F2"/>
          <w:sz w:val="22"/>
          <w:szCs w:val="22"/>
          <w:lang w:val="en-GB"/>
        </w:rPr>
      </w:pPr>
      <w:r>
        <w:rPr>
          <w:color w:val="0D0D0D" w:themeColor="text1" w:themeTint="F2"/>
          <w:sz w:val="22"/>
          <w:szCs w:val="22"/>
          <w:lang w:val="en-GB"/>
        </w:rPr>
        <w:t xml:space="preserve">And </w:t>
      </w:r>
      <w:r w:rsidRPr="00F93000">
        <w:rPr>
          <w:b/>
          <w:color w:val="0D0D0D" w:themeColor="text1" w:themeTint="F2"/>
          <w:sz w:val="22"/>
          <w:szCs w:val="22"/>
          <w:lang w:val="en-GB"/>
        </w:rPr>
        <w:t>INDEPENDENT FEDERATIONS/ASSOCIATIONS</w:t>
      </w:r>
    </w:p>
    <w:p w:rsidR="00233869" w:rsidRPr="00DF430D" w:rsidRDefault="007364BC" w:rsidP="00801F6E">
      <w:pPr>
        <w:pStyle w:val="BasicParagraph"/>
        <w:spacing w:after="0" w:line="276" w:lineRule="auto"/>
        <w:ind w:left="284" w:right="238" w:firstLine="0"/>
        <w:jc w:val="center"/>
      </w:pPr>
      <w:r>
        <w:rPr>
          <w:color w:val="0D0D0D" w:themeColor="text1" w:themeTint="F2"/>
          <w:sz w:val="22"/>
          <w:szCs w:val="22"/>
          <w:lang w:val="en-GB"/>
        </w:rPr>
        <w:t>****</w:t>
      </w:r>
    </w:p>
    <w:sectPr w:rsidR="00233869" w:rsidRPr="00DF430D" w:rsidSect="008B6A78">
      <w:footerReference w:type="default" r:id="rId17"/>
      <w:pgSz w:w="11907" w:h="16839" w:code="9"/>
      <w:pgMar w:top="1134" w:right="1134" w:bottom="1134" w:left="1134" w:header="72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130" w:rsidRDefault="004A4130" w:rsidP="00C0570F">
      <w:pPr>
        <w:spacing w:after="0" w:line="240" w:lineRule="auto"/>
      </w:pPr>
      <w:r>
        <w:separator/>
      </w:r>
    </w:p>
  </w:endnote>
  <w:endnote w:type="continuationSeparator" w:id="1">
    <w:p w:rsidR="004A4130" w:rsidRDefault="004A4130" w:rsidP="00C05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923"/>
      <w:docPartObj>
        <w:docPartGallery w:val="Page Numbers (Bottom of Page)"/>
        <w:docPartUnique/>
      </w:docPartObj>
    </w:sdtPr>
    <w:sdtContent>
      <w:p w:rsidR="005E1692" w:rsidRDefault="00C34421">
        <w:pPr>
          <w:pStyle w:val="Footer"/>
          <w:jc w:val="right"/>
        </w:pPr>
        <w:fldSimple w:instr=" PAGE   \* MERGEFORMAT ">
          <w:r w:rsidR="00801F6E">
            <w:rPr>
              <w:noProof/>
            </w:rPr>
            <w:t>3</w:t>
          </w:r>
        </w:fldSimple>
      </w:p>
    </w:sdtContent>
  </w:sdt>
  <w:p w:rsidR="005E1692" w:rsidRDefault="005E16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130" w:rsidRDefault="004A4130" w:rsidP="00C0570F">
      <w:pPr>
        <w:spacing w:after="0" w:line="240" w:lineRule="auto"/>
      </w:pPr>
      <w:r>
        <w:separator/>
      </w:r>
    </w:p>
  </w:footnote>
  <w:footnote w:type="continuationSeparator" w:id="1">
    <w:p w:rsidR="004A4130" w:rsidRDefault="004A4130" w:rsidP="00C057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D318D"/>
    <w:multiLevelType w:val="hybridMultilevel"/>
    <w:tmpl w:val="55064CFC"/>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317C6"/>
    <w:rsid w:val="00036F21"/>
    <w:rsid w:val="00070970"/>
    <w:rsid w:val="000A6031"/>
    <w:rsid w:val="000D36CE"/>
    <w:rsid w:val="0011485E"/>
    <w:rsid w:val="00132496"/>
    <w:rsid w:val="00211842"/>
    <w:rsid w:val="00233869"/>
    <w:rsid w:val="003317C6"/>
    <w:rsid w:val="00497A9D"/>
    <w:rsid w:val="004A4130"/>
    <w:rsid w:val="00597504"/>
    <w:rsid w:val="005B268D"/>
    <w:rsid w:val="005E1692"/>
    <w:rsid w:val="005F6580"/>
    <w:rsid w:val="00666D3E"/>
    <w:rsid w:val="006821BC"/>
    <w:rsid w:val="0071043C"/>
    <w:rsid w:val="00717E22"/>
    <w:rsid w:val="007364BC"/>
    <w:rsid w:val="00750223"/>
    <w:rsid w:val="00751BDD"/>
    <w:rsid w:val="0075216F"/>
    <w:rsid w:val="00752D63"/>
    <w:rsid w:val="00757233"/>
    <w:rsid w:val="007D533D"/>
    <w:rsid w:val="00801F6E"/>
    <w:rsid w:val="0080592C"/>
    <w:rsid w:val="008B6A78"/>
    <w:rsid w:val="008D2D8D"/>
    <w:rsid w:val="0091645E"/>
    <w:rsid w:val="00A15F5F"/>
    <w:rsid w:val="00AC6BAC"/>
    <w:rsid w:val="00B87C37"/>
    <w:rsid w:val="00C0570F"/>
    <w:rsid w:val="00C34421"/>
    <w:rsid w:val="00CC71BB"/>
    <w:rsid w:val="00DE3171"/>
    <w:rsid w:val="00DF430D"/>
    <w:rsid w:val="00DF610A"/>
    <w:rsid w:val="00E72310"/>
    <w:rsid w:val="00E91A35"/>
    <w:rsid w:val="00F02E8D"/>
    <w:rsid w:val="00F93000"/>
    <w:rsid w:val="00FF442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C6"/>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317C6"/>
    <w:pPr>
      <w:autoSpaceDE w:val="0"/>
      <w:autoSpaceDN w:val="0"/>
      <w:adjustRightInd w:val="0"/>
      <w:spacing w:after="180" w:line="288" w:lineRule="auto"/>
      <w:ind w:firstLine="360"/>
      <w:jc w:val="both"/>
      <w:textAlignment w:val="center"/>
    </w:pPr>
    <w:rPr>
      <w:rFonts w:ascii="Arial" w:eastAsiaTheme="minorHAnsi" w:hAnsi="Arial" w:cs="Arial"/>
      <w:color w:val="000000"/>
      <w:sz w:val="23"/>
      <w:szCs w:val="23"/>
      <w:lang w:val="en-US" w:eastAsia="en-US"/>
    </w:rPr>
  </w:style>
  <w:style w:type="paragraph" w:styleId="Footer">
    <w:name w:val="footer"/>
    <w:basedOn w:val="Normal"/>
    <w:link w:val="FooterChar"/>
    <w:uiPriority w:val="99"/>
    <w:unhideWhenUsed/>
    <w:rsid w:val="003317C6"/>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3317C6"/>
  </w:style>
  <w:style w:type="paragraph" w:styleId="BalloonText">
    <w:name w:val="Balloon Text"/>
    <w:basedOn w:val="Normal"/>
    <w:link w:val="BalloonTextChar"/>
    <w:uiPriority w:val="99"/>
    <w:semiHidden/>
    <w:unhideWhenUsed/>
    <w:rsid w:val="00736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4BC"/>
    <w:rPr>
      <w:rFonts w:ascii="Tahoma" w:eastAsiaTheme="minorEastAsi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tif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AICCTC</cp:lastModifiedBy>
  <cp:revision>10</cp:revision>
  <cp:lastPrinted>2020-10-01T13:19:00Z</cp:lastPrinted>
  <dcterms:created xsi:type="dcterms:W3CDTF">2020-10-01T07:55:00Z</dcterms:created>
  <dcterms:modified xsi:type="dcterms:W3CDTF">2020-10-01T14:26:00Z</dcterms:modified>
</cp:coreProperties>
</file>